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32" w:rsidRDefault="004E1446">
      <w:pPr>
        <w:pStyle w:val="Titolo1"/>
        <w:jc w:val="right"/>
        <w:rPr>
          <w:sz w:val="20"/>
          <w:szCs w:val="20"/>
        </w:rPr>
      </w:pPr>
      <w:bookmarkStart w:id="0" w:name="_GoBack"/>
      <w:bookmarkEnd w:id="0"/>
      <w:r>
        <w:rPr>
          <w:sz w:val="20"/>
          <w:szCs w:val="20"/>
        </w:rPr>
        <w:t>ALLEGATO B</w:t>
      </w:r>
    </w:p>
    <w:p w:rsidR="004B0732" w:rsidRDefault="004B0732">
      <w:pPr>
        <w:pStyle w:val="Standard"/>
        <w:spacing w:before="0" w:after="0"/>
        <w:rPr>
          <w:sz w:val="20"/>
          <w:szCs w:val="20"/>
        </w:rPr>
      </w:pPr>
    </w:p>
    <w:p w:rsidR="004B0732" w:rsidRDefault="004B0732">
      <w:pPr>
        <w:pStyle w:val="Annexetitre"/>
        <w:spacing w:before="0" w:after="0"/>
        <w:jc w:val="both"/>
        <w:rPr>
          <w:caps/>
          <w:sz w:val="16"/>
          <w:szCs w:val="16"/>
          <w:u w:val="none"/>
        </w:rPr>
      </w:pPr>
    </w:p>
    <w:p w:rsidR="004B0732" w:rsidRDefault="004E1446">
      <w:pPr>
        <w:pStyle w:val="Annexetitre"/>
        <w:spacing w:before="0" w:after="0"/>
        <w:rPr>
          <w:caps/>
          <w:sz w:val="16"/>
          <w:szCs w:val="16"/>
          <w:u w:val="none"/>
        </w:rPr>
      </w:pPr>
      <w:r>
        <w:rPr>
          <w:caps/>
          <w:sz w:val="16"/>
          <w:szCs w:val="16"/>
          <w:u w:val="none"/>
        </w:rPr>
        <w:t>Modello di formulario per il documento di gara unico europeo (DGUE)</w:t>
      </w:r>
    </w:p>
    <w:p w:rsidR="004B0732" w:rsidRDefault="004B0732">
      <w:pPr>
        <w:pStyle w:val="Standard"/>
        <w:spacing w:before="0" w:after="0"/>
      </w:pPr>
    </w:p>
    <w:p w:rsidR="004B0732" w:rsidRDefault="004E1446">
      <w:pPr>
        <w:pStyle w:val="ChapterTitle"/>
        <w:spacing w:after="0"/>
        <w:jc w:val="both"/>
        <w:rPr>
          <w:sz w:val="18"/>
          <w:szCs w:val="18"/>
        </w:rPr>
      </w:pPr>
      <w:r>
        <w:rPr>
          <w:sz w:val="18"/>
          <w:szCs w:val="18"/>
        </w:rPr>
        <w:t xml:space="preserve">Parte I: Informazioni sulla procedura di appalto e sull'amministrazione aggiudicatrice o ente </w:t>
      </w:r>
      <w:r>
        <w:rPr>
          <w:sz w:val="18"/>
          <w:szCs w:val="18"/>
        </w:rPr>
        <w:t>aggiudicatore</w:t>
      </w:r>
    </w:p>
    <w:p w:rsidR="004B0732" w:rsidRDefault="004B0732">
      <w:pPr>
        <w:pStyle w:val="Standard"/>
        <w:spacing w:before="0" w:after="0"/>
      </w:pP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w:t>
      </w:r>
      <w:r>
        <w:rPr>
          <w:rFonts w:ascii="Arial" w:hAnsi="Arial" w:cs="Arial"/>
          <w:b/>
          <w:sz w:val="15"/>
          <w:szCs w:val="15"/>
        </w:rPr>
        <w:t>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 xml:space="preserve">Gazzetta ufficiale dell'Unione </w:t>
      </w:r>
      <w:r>
        <w:rPr>
          <w:rFonts w:ascii="Arial" w:hAnsi="Arial" w:cs="Arial"/>
          <w:b/>
          <w:i/>
          <w:sz w:val="15"/>
          <w:szCs w:val="15"/>
        </w:rPr>
        <w:t>europea</w:t>
      </w:r>
      <w:r>
        <w:rPr>
          <w:rFonts w:ascii="Arial" w:hAnsi="Arial" w:cs="Arial"/>
          <w:b/>
          <w:sz w:val="15"/>
          <w:szCs w:val="15"/>
        </w:rPr>
        <w:t>:</w:t>
      </w:r>
    </w:p>
    <w:p w:rsidR="004B0732" w:rsidRDefault="004B073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 ][ ]–[ ][ ][ ][ ][ ][ ][ ]</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w:t>
      </w:r>
      <w:r>
        <w:rPr>
          <w:rFonts w:ascii="Arial" w:hAnsi="Arial" w:cs="Arial"/>
          <w:b/>
          <w:sz w:val="15"/>
          <w:szCs w:val="15"/>
        </w:rPr>
        <w:t>are le informazioni in modo da permettere l'individuazione univoca della procedura di appalto:</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w:t>
      </w:r>
      <w:r>
        <w:rPr>
          <w:rFonts w:ascii="Arial" w:hAnsi="Arial" w:cs="Arial"/>
          <w:b/>
          <w:sz w:val="15"/>
          <w:szCs w:val="15"/>
        </w:rPr>
        <w:t>ione univoca della procedura di appalto (ad esempio il rimando ad una pubblicazione a livello nazionale): [….]</w:t>
      </w:r>
    </w:p>
    <w:p w:rsidR="004B0732" w:rsidRDefault="004B0732">
      <w:pPr>
        <w:pStyle w:val="SectionTitle"/>
        <w:spacing w:after="0"/>
        <w:jc w:val="both"/>
        <w:rPr>
          <w:rFonts w:ascii="Arial" w:hAnsi="Arial" w:cs="Arial"/>
          <w:b w:val="0"/>
          <w:caps/>
          <w:sz w:val="16"/>
          <w:szCs w:val="16"/>
        </w:rPr>
      </w:pPr>
    </w:p>
    <w:p w:rsidR="004B0732" w:rsidRDefault="004E1446">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 xml:space="preserve">Le informazioni richieste dalla parte I saranno acquisite automaticamente a condizione che per generare </w:t>
      </w:r>
      <w:r>
        <w:rPr>
          <w:rFonts w:ascii="Arial" w:hAnsi="Arial" w:cs="Arial"/>
          <w:b/>
          <w:color w:val="000000"/>
          <w:sz w:val="14"/>
          <w:szCs w:val="14"/>
        </w:rPr>
        <w:t>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4"/>
                <w:szCs w:val="14"/>
              </w:rPr>
            </w:pPr>
            <w:r>
              <w:rPr>
                <w:rFonts w:ascii="Arial" w:hAnsi="Arial" w:cs="Arial"/>
                <w:b/>
                <w:sz w:val="14"/>
                <w:szCs w:val="14"/>
              </w:rPr>
              <w:t>Risposta:</w:t>
            </w:r>
          </w:p>
        </w:tc>
      </w:tr>
      <w:tr w:rsidR="004B0732">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4"/>
                <w:szCs w:val="14"/>
              </w:rPr>
            </w:pPr>
            <w:r>
              <w:rPr>
                <w:rFonts w:ascii="Arial" w:hAnsi="Arial" w:cs="Arial"/>
                <w:color w:val="000000"/>
                <w:sz w:val="14"/>
                <w:szCs w:val="14"/>
              </w:rPr>
              <w:t>Nome:</w:t>
            </w:r>
          </w:p>
          <w:p w:rsidR="004B0732" w:rsidRDefault="004E1446">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4"/>
                <w:szCs w:val="14"/>
              </w:rPr>
            </w:pPr>
            <w:r>
              <w:rPr>
                <w:rFonts w:ascii="Arial" w:hAnsi="Arial" w:cs="Arial"/>
                <w:color w:val="000000"/>
                <w:sz w:val="14"/>
                <w:szCs w:val="14"/>
              </w:rPr>
              <w:t>[C.I.S.S. - CONSORZIO INTERCOMUNALE SERVIZI SOCIALI PINEROLO]</w:t>
            </w:r>
          </w:p>
          <w:p w:rsidR="004B0732" w:rsidRDefault="004E1446">
            <w:pPr>
              <w:pStyle w:val="Standard"/>
            </w:pPr>
            <w:r>
              <w:rPr>
                <w:rFonts w:ascii="Arial" w:hAnsi="Arial" w:cs="Arial"/>
                <w:color w:val="000000"/>
                <w:sz w:val="14"/>
                <w:szCs w:val="14"/>
              </w:rPr>
              <w:t>[07329610013]</w:t>
            </w:r>
          </w:p>
        </w:tc>
      </w:tr>
      <w:tr w:rsidR="004B0732">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4"/>
                <w:szCs w:val="14"/>
              </w:rPr>
            </w:pPr>
            <w:r>
              <w:rPr>
                <w:rFonts w:ascii="Arial" w:hAnsi="Arial" w:cs="Arial"/>
                <w:b/>
                <w:sz w:val="14"/>
                <w:szCs w:val="14"/>
              </w:rPr>
              <w:t>Risposta:</w:t>
            </w:r>
          </w:p>
        </w:tc>
      </w:tr>
      <w:tr w:rsidR="004B0732">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jc w:val="both"/>
            </w:pPr>
            <w:r>
              <w:rPr>
                <w:rFonts w:ascii="Arial" w:hAnsi="Arial" w:cs="Arial"/>
                <w:sz w:val="14"/>
                <w:szCs w:val="14"/>
              </w:rPr>
              <w:t>[</w:t>
            </w:r>
            <w:r>
              <w:rPr>
                <w:rFonts w:ascii="Arial" w:hAnsi="Arial" w:cs="Arial"/>
                <w:color w:val="000000"/>
                <w:sz w:val="14"/>
                <w:szCs w:val="14"/>
              </w:rPr>
              <w:t xml:space="preserve">SERVIZIO DI FORNITURA DI PASTI VEICOLATI A FAVORE DEGLI UTENTI E DEGLI OPERATORI DEL CENTRO DIURNO PER DISABILI “GEA” IN PINEROLO. </w:t>
            </w:r>
            <w:r>
              <w:rPr>
                <w:rFonts w:ascii="Arial" w:hAnsi="Arial" w:cs="Arial"/>
                <w:color w:val="000000"/>
                <w:sz w:val="14"/>
                <w:szCs w:val="14"/>
              </w:rPr>
              <w:t>PERIODO 01.01.2020 – 31.12.2022</w:t>
            </w:r>
            <w:r>
              <w:rPr>
                <w:rFonts w:ascii="Arial" w:hAnsi="Arial" w:cs="Arial"/>
                <w:sz w:val="14"/>
                <w:szCs w:val="14"/>
              </w:rPr>
              <w:t>]</w:t>
            </w:r>
          </w:p>
        </w:tc>
      </w:tr>
      <w:tr w:rsidR="004B0732">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4"/>
                <w:szCs w:val="14"/>
              </w:rPr>
            </w:pPr>
            <w:r>
              <w:rPr>
                <w:rFonts w:ascii="Arial" w:hAnsi="Arial" w:cs="Arial"/>
                <w:sz w:val="14"/>
                <w:szCs w:val="14"/>
              </w:rPr>
              <w:t>[   ]</w:t>
            </w:r>
          </w:p>
        </w:tc>
      </w:tr>
      <w:tr w:rsidR="004B0732">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4"/>
                <w:szCs w:val="14"/>
              </w:rPr>
            </w:pPr>
            <w:r>
              <w:rPr>
                <w:rFonts w:ascii="Arial" w:hAnsi="Arial" w:cs="Arial"/>
                <w:color w:val="000000"/>
                <w:sz w:val="14"/>
                <w:szCs w:val="14"/>
              </w:rPr>
              <w:t>CIG</w:t>
            </w:r>
          </w:p>
          <w:p w:rsidR="004B0732" w:rsidRDefault="004E1446">
            <w:pPr>
              <w:pStyle w:val="Standard"/>
              <w:rPr>
                <w:rFonts w:ascii="Arial" w:hAnsi="Arial" w:cs="Arial"/>
                <w:color w:val="000000"/>
                <w:sz w:val="14"/>
                <w:szCs w:val="14"/>
              </w:rPr>
            </w:pPr>
            <w:r>
              <w:rPr>
                <w:rFonts w:ascii="Arial" w:hAnsi="Arial" w:cs="Arial"/>
                <w:color w:val="000000"/>
                <w:sz w:val="14"/>
                <w:szCs w:val="14"/>
              </w:rPr>
              <w:t>CUP (ove previsto)</w:t>
            </w:r>
          </w:p>
          <w:p w:rsidR="004B0732" w:rsidRDefault="004E1446">
            <w:pPr>
              <w:pStyle w:val="Standard"/>
              <w:rPr>
                <w:rFonts w:ascii="Arial" w:hAnsi="Arial" w:cs="Arial"/>
                <w:color w:val="000000"/>
                <w:sz w:val="14"/>
                <w:szCs w:val="14"/>
              </w:rPr>
            </w:pPr>
            <w:r>
              <w:rPr>
                <w:rFonts w:ascii="Arial" w:hAnsi="Arial" w:cs="Arial"/>
                <w:color w:val="000000"/>
                <w:sz w:val="14"/>
                <w:szCs w:val="14"/>
              </w:rPr>
              <w:t xml:space="preserve">Codice </w:t>
            </w:r>
            <w:r>
              <w:rPr>
                <w:rFonts w:ascii="Arial" w:hAnsi="Arial" w:cs="Arial"/>
                <w:color w:val="000000"/>
                <w:sz w:val="14"/>
                <w:szCs w:val="14"/>
              </w:rPr>
              <w:t>progetto (ove l’appalto sia finanziato o cofinanziato con fondi europei)</w:t>
            </w:r>
            <w:r>
              <w:rPr>
                <w:rFonts w:ascii="Arial" w:hAnsi="Arial" w:cs="Arial"/>
                <w:color w:val="000000"/>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color w:val="000000"/>
                <w:sz w:val="14"/>
                <w:szCs w:val="14"/>
                <w:shd w:val="clear" w:color="auto" w:fill="FFFF00"/>
              </w:rPr>
              <w:t>[</w:t>
            </w:r>
            <w:r>
              <w:rPr>
                <w:rFonts w:ascii="Arial" w:hAnsi="Arial" w:cs="Arial"/>
                <w:color w:val="000000"/>
                <w:sz w:val="14"/>
                <w:szCs w:val="14"/>
              </w:rPr>
              <w:t>811658844E]</w:t>
            </w:r>
          </w:p>
          <w:p w:rsidR="004B0732" w:rsidRDefault="004E1446">
            <w:pPr>
              <w:pStyle w:val="Standard"/>
              <w:rPr>
                <w:rFonts w:ascii="Arial" w:hAnsi="Arial" w:cs="Arial"/>
                <w:color w:val="000000"/>
                <w:sz w:val="14"/>
                <w:szCs w:val="14"/>
              </w:rPr>
            </w:pPr>
            <w:r>
              <w:rPr>
                <w:rFonts w:ascii="Arial" w:hAnsi="Arial" w:cs="Arial"/>
                <w:color w:val="000000"/>
                <w:sz w:val="14"/>
                <w:szCs w:val="14"/>
              </w:rPr>
              <w:t>[  ]</w:t>
            </w:r>
          </w:p>
          <w:p w:rsidR="004B0732" w:rsidRDefault="004E1446">
            <w:pPr>
              <w:pStyle w:val="Standard"/>
              <w:rPr>
                <w:rFonts w:ascii="Arial" w:hAnsi="Arial" w:cs="Arial"/>
                <w:color w:val="000000"/>
                <w:sz w:val="14"/>
                <w:szCs w:val="14"/>
              </w:rPr>
            </w:pPr>
            <w:r>
              <w:rPr>
                <w:rFonts w:ascii="Arial" w:hAnsi="Arial" w:cs="Arial"/>
                <w:color w:val="000000"/>
                <w:sz w:val="14"/>
                <w:szCs w:val="14"/>
              </w:rPr>
              <w:t>[  ]</w:t>
            </w:r>
          </w:p>
        </w:tc>
      </w:tr>
    </w:tbl>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rsidR="004B0732" w:rsidRDefault="004E1446">
      <w:pPr>
        <w:pStyle w:val="ChapterTitle"/>
        <w:pageBreakBefore/>
        <w:rPr>
          <w:sz w:val="18"/>
          <w:szCs w:val="18"/>
        </w:rPr>
      </w:pPr>
      <w:r>
        <w:rPr>
          <w:sz w:val="18"/>
          <w:szCs w:val="18"/>
        </w:rPr>
        <w:lastRenderedPageBreak/>
        <w:t>Parte II: Informazioni sull'operatore economico</w:t>
      </w:r>
    </w:p>
    <w:p w:rsidR="004B0732" w:rsidRDefault="004E1446">
      <w:pPr>
        <w:pStyle w:val="SectionTitle"/>
        <w:rPr>
          <w:rFonts w:ascii="Arial" w:hAnsi="Arial" w:cs="Arial"/>
          <w:b w:val="0"/>
          <w:caps/>
          <w:sz w:val="14"/>
          <w:szCs w:val="14"/>
        </w:rPr>
      </w:pPr>
      <w:r>
        <w:rPr>
          <w:rFonts w:ascii="Arial" w:hAnsi="Arial" w:cs="Arial"/>
          <w:b w:val="0"/>
          <w:caps/>
          <w:sz w:val="14"/>
          <w:szCs w:val="14"/>
        </w:rPr>
        <w:t xml:space="preserve">A: </w:t>
      </w:r>
      <w:r>
        <w:rPr>
          <w:rFonts w:ascii="Arial" w:hAnsi="Arial" w:cs="Arial"/>
          <w:b w:val="0"/>
          <w:caps/>
          <w:sz w:val="14"/>
          <w:szCs w:val="14"/>
        </w:rPr>
        <w:t>Informazioni sull'operatore economico</w:t>
      </w:r>
    </w:p>
    <w:tbl>
      <w:tblPr>
        <w:tblW w:w="9406" w:type="dxa"/>
        <w:tblInd w:w="-148" w:type="dxa"/>
        <w:tblLayout w:type="fixed"/>
        <w:tblCellMar>
          <w:left w:w="10" w:type="dxa"/>
          <w:right w:w="10" w:type="dxa"/>
        </w:tblCellMar>
        <w:tblLook w:val="04A0" w:firstRow="1" w:lastRow="0" w:firstColumn="1" w:lastColumn="0" w:noHBand="0" w:noVBand="1"/>
      </w:tblPr>
      <w:tblGrid>
        <w:gridCol w:w="5736"/>
        <w:gridCol w:w="3670"/>
      </w:tblGrid>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b/>
                <w:sz w:val="14"/>
                <w:szCs w:val="14"/>
              </w:rPr>
            </w:pPr>
            <w:r>
              <w:rPr>
                <w:rFonts w:ascii="Arial" w:hAnsi="Arial" w:cs="Arial"/>
                <w:b/>
                <w:sz w:val="14"/>
                <w:szCs w:val="14"/>
              </w:rPr>
              <w:t>Risposta:</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   ]</w:t>
            </w:r>
          </w:p>
        </w:tc>
      </w:tr>
      <w:tr w:rsidR="004B0732">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Partita IVA, se applicabile:</w:t>
            </w:r>
          </w:p>
          <w:p w:rsidR="004B0732" w:rsidRDefault="004E1446">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   ]</w:t>
            </w:r>
          </w:p>
          <w:p w:rsidR="004B0732" w:rsidRDefault="004E1446">
            <w:pPr>
              <w:pStyle w:val="Text1"/>
              <w:ind w:left="0"/>
              <w:rPr>
                <w:rFonts w:ascii="Arial" w:hAnsi="Arial" w:cs="Arial"/>
                <w:sz w:val="14"/>
                <w:szCs w:val="14"/>
              </w:rPr>
            </w:pPr>
            <w:r>
              <w:rPr>
                <w:rFonts w:ascii="Arial" w:hAnsi="Arial" w:cs="Arial"/>
                <w:sz w:val="14"/>
                <w:szCs w:val="14"/>
              </w:rPr>
              <w:t>[   ]</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4B0732" w:rsidRDefault="004E1446">
            <w:pPr>
              <w:pStyle w:val="Text1"/>
              <w:ind w:left="0"/>
              <w:rPr>
                <w:rFonts w:ascii="Arial" w:hAnsi="Arial" w:cs="Arial"/>
                <w:color w:val="000000"/>
                <w:sz w:val="14"/>
                <w:szCs w:val="14"/>
              </w:rPr>
            </w:pPr>
            <w:r>
              <w:rPr>
                <w:rFonts w:ascii="Arial" w:hAnsi="Arial" w:cs="Arial"/>
                <w:color w:val="000000"/>
                <w:sz w:val="14"/>
                <w:szCs w:val="14"/>
              </w:rPr>
              <w:t>Telefono:</w:t>
            </w:r>
          </w:p>
          <w:p w:rsidR="004B0732" w:rsidRDefault="004E1446">
            <w:pPr>
              <w:pStyle w:val="Text1"/>
              <w:ind w:left="0"/>
              <w:rPr>
                <w:rFonts w:ascii="Arial" w:hAnsi="Arial" w:cs="Arial"/>
                <w:color w:val="000000"/>
                <w:sz w:val="14"/>
                <w:szCs w:val="14"/>
              </w:rPr>
            </w:pPr>
            <w:r>
              <w:rPr>
                <w:rFonts w:ascii="Arial" w:hAnsi="Arial" w:cs="Arial"/>
                <w:color w:val="000000"/>
                <w:sz w:val="14"/>
                <w:szCs w:val="14"/>
              </w:rPr>
              <w:t>PEC o e-mail:</w:t>
            </w:r>
          </w:p>
          <w:p w:rsidR="004B0732" w:rsidRDefault="004E1446">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w:t>
            </w:r>
          </w:p>
          <w:p w:rsidR="004B0732" w:rsidRDefault="004E1446">
            <w:pPr>
              <w:pStyle w:val="Text1"/>
              <w:ind w:left="0"/>
              <w:rPr>
                <w:rFonts w:ascii="Arial" w:hAnsi="Arial" w:cs="Arial"/>
                <w:sz w:val="14"/>
                <w:szCs w:val="14"/>
              </w:rPr>
            </w:pPr>
            <w:r>
              <w:rPr>
                <w:rFonts w:ascii="Arial" w:hAnsi="Arial" w:cs="Arial"/>
                <w:sz w:val="14"/>
                <w:szCs w:val="14"/>
              </w:rPr>
              <w:t>[……………]</w:t>
            </w:r>
          </w:p>
          <w:p w:rsidR="004B0732" w:rsidRDefault="004E1446">
            <w:pPr>
              <w:pStyle w:val="Text1"/>
              <w:ind w:left="0"/>
              <w:rPr>
                <w:rFonts w:ascii="Arial" w:hAnsi="Arial" w:cs="Arial"/>
                <w:sz w:val="14"/>
                <w:szCs w:val="14"/>
              </w:rPr>
            </w:pPr>
            <w:r>
              <w:rPr>
                <w:rFonts w:ascii="Arial" w:hAnsi="Arial" w:cs="Arial"/>
                <w:sz w:val="14"/>
                <w:szCs w:val="14"/>
              </w:rPr>
              <w:t>[……………]</w:t>
            </w:r>
          </w:p>
          <w:p w:rsidR="004B0732" w:rsidRDefault="004E1446">
            <w:pPr>
              <w:pStyle w:val="Text1"/>
              <w:ind w:left="0"/>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b/>
                <w:sz w:val="14"/>
                <w:szCs w:val="14"/>
              </w:rPr>
            </w:pPr>
            <w:r>
              <w:rPr>
                <w:rFonts w:ascii="Arial" w:hAnsi="Arial" w:cs="Arial"/>
                <w:b/>
                <w:sz w:val="14"/>
                <w:szCs w:val="14"/>
              </w:rPr>
              <w:t>Risposta:</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jc w:val="both"/>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4"/>
                <w:szCs w:val="14"/>
              </w:rPr>
            </w:pPr>
            <w:r>
              <w:rPr>
                <w:rFonts w:ascii="Arial" w:hAnsi="Arial" w:cs="Arial"/>
                <w:sz w:val="14"/>
                <w:szCs w:val="14"/>
              </w:rPr>
              <w:t>[ ] Sì [ ] No</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spacing w:before="0"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xml:space="preserve">) o provvede all'esecuzione del contratto nel </w:t>
            </w:r>
            <w:r>
              <w:rPr>
                <w:rFonts w:ascii="Arial" w:hAnsi="Arial" w:cs="Arial"/>
                <w:color w:val="000000"/>
                <w:sz w:val="14"/>
                <w:szCs w:val="14"/>
              </w:rPr>
              <w:t>contesto di programmi di lavoro protetti (articolo 112 del Codice)?</w:t>
            </w:r>
          </w:p>
          <w:p w:rsidR="004B0732" w:rsidRDefault="004B0732">
            <w:pPr>
              <w:pStyle w:val="Text1"/>
              <w:spacing w:before="0" w:after="0"/>
              <w:ind w:left="0"/>
              <w:rPr>
                <w:rFonts w:ascii="Arial" w:hAnsi="Arial" w:cs="Arial"/>
                <w:b/>
                <w:color w:val="000000"/>
                <w:sz w:val="14"/>
                <w:szCs w:val="14"/>
              </w:rPr>
            </w:pPr>
          </w:p>
          <w:p w:rsidR="004B0732" w:rsidRDefault="004E1446">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4B0732" w:rsidRDefault="004B0732">
            <w:pPr>
              <w:pStyle w:val="Text1"/>
              <w:spacing w:before="0" w:after="0"/>
              <w:ind w:left="0"/>
              <w:rPr>
                <w:rFonts w:ascii="Arial" w:hAnsi="Arial" w:cs="Arial"/>
                <w:color w:val="000000"/>
                <w:sz w:val="14"/>
                <w:szCs w:val="14"/>
              </w:rPr>
            </w:pPr>
          </w:p>
          <w:p w:rsidR="004B0732" w:rsidRDefault="004E1446">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4B0732" w:rsidRDefault="004E1446">
            <w:pPr>
              <w:pStyle w:val="Text1"/>
              <w:ind w:left="0"/>
              <w:jc w:val="both"/>
              <w:rPr>
                <w:rFonts w:ascii="Arial" w:hAnsi="Arial" w:cs="Arial"/>
                <w:color w:val="000000"/>
                <w:sz w:val="14"/>
                <w:szCs w:val="14"/>
              </w:rPr>
            </w:pPr>
            <w:r>
              <w:rPr>
                <w:rFonts w:ascii="Arial" w:hAnsi="Arial" w:cs="Arial"/>
                <w:color w:val="000000"/>
                <w:sz w:val="14"/>
                <w:szCs w:val="14"/>
              </w:rPr>
              <w:t xml:space="preserve">Se richiesto, specificare a quale o quali categorie di lavoratori con disabilità o </w:t>
            </w:r>
            <w:r>
              <w:rPr>
                <w:rFonts w:ascii="Arial" w:hAnsi="Arial" w:cs="Arial"/>
                <w:color w:val="000000"/>
                <w:sz w:val="14"/>
                <w:szCs w:val="14"/>
              </w:rPr>
              <w:t>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spacing w:before="0"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4B0732" w:rsidRDefault="004B0732">
            <w:pPr>
              <w:pStyle w:val="Text1"/>
              <w:spacing w:before="0" w:after="0"/>
              <w:ind w:left="0"/>
              <w:rPr>
                <w:rFonts w:ascii="Arial" w:hAnsi="Arial" w:cs="Arial"/>
                <w:sz w:val="14"/>
                <w:szCs w:val="14"/>
              </w:rPr>
            </w:pPr>
          </w:p>
          <w:p w:rsidR="004B0732" w:rsidRDefault="004B0732">
            <w:pPr>
              <w:pStyle w:val="Text1"/>
              <w:spacing w:before="0" w:after="0"/>
              <w:ind w:left="0"/>
              <w:rPr>
                <w:rFonts w:ascii="Arial" w:hAnsi="Arial" w:cs="Arial"/>
                <w:sz w:val="14"/>
                <w:szCs w:val="14"/>
              </w:rPr>
            </w:pPr>
          </w:p>
          <w:p w:rsidR="004B0732" w:rsidRDefault="004B0732">
            <w:pPr>
              <w:pStyle w:val="Text1"/>
              <w:spacing w:before="0" w:after="0"/>
              <w:ind w:left="0"/>
              <w:rPr>
                <w:rFonts w:ascii="Arial" w:hAnsi="Arial" w:cs="Arial"/>
                <w:sz w:val="14"/>
                <w:szCs w:val="14"/>
              </w:rPr>
            </w:pPr>
          </w:p>
          <w:p w:rsidR="004B0732" w:rsidRDefault="004B0732">
            <w:pPr>
              <w:pStyle w:val="Text1"/>
              <w:spacing w:before="0" w:after="0"/>
              <w:ind w:left="0"/>
              <w:rPr>
                <w:rFonts w:ascii="Arial" w:hAnsi="Arial" w:cs="Arial"/>
                <w:sz w:val="14"/>
                <w:szCs w:val="14"/>
              </w:rPr>
            </w:pPr>
          </w:p>
          <w:p w:rsidR="004B0732" w:rsidRDefault="004E1446">
            <w:pPr>
              <w:pStyle w:val="Text1"/>
              <w:spacing w:before="0" w:after="0"/>
              <w:ind w:left="0"/>
              <w:rPr>
                <w:rFonts w:ascii="Arial" w:hAnsi="Arial" w:cs="Arial"/>
                <w:sz w:val="14"/>
                <w:szCs w:val="14"/>
              </w:rPr>
            </w:pPr>
            <w:r>
              <w:rPr>
                <w:rFonts w:ascii="Arial" w:hAnsi="Arial" w:cs="Arial"/>
                <w:sz w:val="14"/>
                <w:szCs w:val="14"/>
              </w:rPr>
              <w:t>[……………]</w:t>
            </w:r>
          </w:p>
          <w:p w:rsidR="004B0732" w:rsidRDefault="004B0732">
            <w:pPr>
              <w:pStyle w:val="Text1"/>
              <w:spacing w:before="0" w:after="0"/>
              <w:ind w:left="0"/>
              <w:rPr>
                <w:rFonts w:ascii="Arial" w:hAnsi="Arial" w:cs="Arial"/>
                <w:sz w:val="14"/>
                <w:szCs w:val="14"/>
              </w:rPr>
            </w:pPr>
          </w:p>
          <w:p w:rsidR="004B0732" w:rsidRDefault="004B0732">
            <w:pPr>
              <w:pStyle w:val="Text1"/>
              <w:spacing w:before="0" w:after="0"/>
              <w:ind w:left="0"/>
              <w:rPr>
                <w:rFonts w:ascii="Arial" w:hAnsi="Arial" w:cs="Arial"/>
                <w:sz w:val="14"/>
                <w:szCs w:val="14"/>
              </w:rPr>
            </w:pPr>
          </w:p>
          <w:p w:rsidR="004B0732" w:rsidRDefault="004B0732">
            <w:pPr>
              <w:pStyle w:val="Text1"/>
              <w:spacing w:before="0" w:after="0"/>
              <w:ind w:left="0"/>
              <w:rPr>
                <w:rFonts w:ascii="Arial" w:hAnsi="Arial" w:cs="Arial"/>
                <w:sz w:val="14"/>
                <w:szCs w:val="14"/>
              </w:rPr>
            </w:pPr>
          </w:p>
          <w:p w:rsidR="004B0732" w:rsidRDefault="004E1446">
            <w:pPr>
              <w:pStyle w:val="Text1"/>
              <w:spacing w:before="0" w:after="0"/>
              <w:ind w:left="0"/>
              <w:rPr>
                <w:rFonts w:ascii="Arial" w:hAnsi="Arial" w:cs="Arial"/>
                <w:sz w:val="14"/>
                <w:szCs w:val="14"/>
              </w:rPr>
            </w:pPr>
            <w:r>
              <w:rPr>
                <w:rFonts w:ascii="Arial" w:hAnsi="Arial" w:cs="Arial"/>
                <w:sz w:val="14"/>
                <w:szCs w:val="14"/>
              </w:rPr>
              <w:t>[…………....]</w:t>
            </w:r>
          </w:p>
          <w:p w:rsidR="004B0732" w:rsidRDefault="004B0732">
            <w:pPr>
              <w:pStyle w:val="Text1"/>
              <w:spacing w:before="0" w:after="0"/>
              <w:ind w:left="0"/>
              <w:rPr>
                <w:rFonts w:ascii="Arial" w:hAnsi="Arial" w:cs="Arial"/>
                <w:sz w:val="14"/>
                <w:szCs w:val="14"/>
              </w:rPr>
            </w:pP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 xml:space="preserve">imprenditori, fornitori, o prestatori di servizi o possiede una certificazione </w:t>
            </w:r>
            <w:r>
              <w:rPr>
                <w:rFonts w:ascii="Arial" w:eastAsia="Times New Roman" w:hAnsi="Arial" w:cs="Arial"/>
                <w:bCs/>
                <w:color w:val="000000"/>
                <w:sz w:val="14"/>
                <w:szCs w:val="14"/>
              </w:rPr>
              <w:t>rilasciata da organismi accreditati, ai sensi dell’articolo 90 del Codice</w:t>
            </w:r>
            <w:r>
              <w:rPr>
                <w:rFonts w:ascii="Arial" w:hAnsi="Arial" w:cs="Arial"/>
                <w:color w:val="000000"/>
                <w:sz w:val="14"/>
                <w:szCs w:val="14"/>
              </w:rPr>
              <w:t xml:space="preserve"> ?</w:t>
            </w:r>
          </w:p>
          <w:p w:rsidR="004B0732" w:rsidRDefault="004E1446">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4B0732" w:rsidRDefault="004B0732">
            <w:pPr>
              <w:pStyle w:val="Text1"/>
              <w:spacing w:before="0" w:after="0"/>
              <w:ind w:left="0"/>
              <w:rPr>
                <w:rFonts w:ascii="Arial" w:hAnsi="Arial" w:cs="Arial"/>
                <w:color w:val="000000"/>
                <w:sz w:val="14"/>
                <w:szCs w:val="14"/>
              </w:rPr>
            </w:pPr>
          </w:p>
          <w:p w:rsidR="004B0732" w:rsidRDefault="004E1446">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w:t>
            </w:r>
            <w:r>
              <w:rPr>
                <w:rFonts w:ascii="Arial" w:hAnsi="Arial" w:cs="Arial"/>
                <w:b/>
                <w:color w:val="000000"/>
                <w:sz w:val="14"/>
                <w:szCs w:val="14"/>
              </w:rPr>
              <w:t>abile, e in ogni caso compilare e firmare la parte VI.</w:t>
            </w:r>
          </w:p>
          <w:p w:rsidR="004B0732" w:rsidRDefault="004B0732">
            <w:pPr>
              <w:pStyle w:val="Text1"/>
              <w:spacing w:before="0" w:after="0"/>
              <w:ind w:left="0"/>
              <w:rPr>
                <w:rFonts w:ascii="Arial" w:hAnsi="Arial" w:cs="Arial"/>
                <w:color w:val="000000"/>
                <w:sz w:val="12"/>
                <w:szCs w:val="12"/>
              </w:rPr>
            </w:pPr>
          </w:p>
          <w:p w:rsidR="004B0732" w:rsidRDefault="004E1446">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4B0732" w:rsidRDefault="004B0732">
            <w:pPr>
              <w:pStyle w:val="Text1"/>
              <w:spacing w:before="0" w:after="0"/>
              <w:ind w:left="720"/>
              <w:rPr>
                <w:rFonts w:ascii="Arial" w:hAnsi="Arial" w:cs="Arial"/>
                <w:i/>
                <w:color w:val="000000"/>
                <w:sz w:val="14"/>
                <w:szCs w:val="14"/>
              </w:rPr>
            </w:pPr>
          </w:p>
          <w:p w:rsidR="004B0732" w:rsidRDefault="004B0732">
            <w:pPr>
              <w:pStyle w:val="Text1"/>
              <w:spacing w:before="0" w:after="0"/>
              <w:ind w:left="720"/>
              <w:rPr>
                <w:rFonts w:ascii="Arial" w:hAnsi="Arial" w:cs="Arial"/>
                <w:i/>
                <w:color w:val="000000"/>
                <w:sz w:val="14"/>
                <w:szCs w:val="14"/>
              </w:rPr>
            </w:pPr>
          </w:p>
          <w:p w:rsidR="004B0732" w:rsidRDefault="004E1446">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w:t>
            </w:r>
            <w:r>
              <w:rPr>
                <w:rFonts w:ascii="Arial" w:hAnsi="Arial" w:cs="Arial"/>
                <w:color w:val="000000"/>
                <w:sz w:val="14"/>
                <w:szCs w:val="14"/>
              </w:rPr>
              <w:t>ibile elettronicamente, indicare:</w:t>
            </w: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E1446">
            <w:pPr>
              <w:pStyle w:val="Text1"/>
              <w:spacing w:before="0" w:after="0"/>
              <w:ind w:left="284" w:hanging="284"/>
              <w:jc w:val="both"/>
            </w:pPr>
            <w:r>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4B0732" w:rsidRDefault="004E1446">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4B0732" w:rsidRDefault="004E1446">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4B0732" w:rsidRDefault="004E1446">
            <w:pPr>
              <w:pStyle w:val="Text1"/>
              <w:ind w:left="0"/>
            </w:pPr>
            <w:r>
              <w:rPr>
                <w:rFonts w:ascii="Arial" w:hAnsi="Arial" w:cs="Arial"/>
                <w:b/>
                <w:color w:val="000000"/>
                <w:sz w:val="14"/>
                <w:szCs w:val="14"/>
              </w:rPr>
              <w:t xml:space="preserve">Inserire inoltre tutte le informazioni mancanti nella parte IV, sezione A, B, C, o </w:t>
            </w:r>
            <w:r>
              <w:rPr>
                <w:rFonts w:ascii="Arial" w:hAnsi="Arial" w:cs="Arial"/>
                <w:b/>
                <w:color w:val="000000"/>
                <w:sz w:val="14"/>
                <w:szCs w:val="14"/>
              </w:rPr>
              <w:t>D secondo il caso</w:t>
            </w:r>
          </w:p>
          <w:p w:rsidR="004B0732" w:rsidRDefault="004E1446">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4B0732" w:rsidRDefault="004E1446">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w:t>
            </w:r>
            <w:r>
              <w:rPr>
                <w:rFonts w:ascii="Arial" w:hAnsi="Arial" w:cs="Arial"/>
                <w:color w:val="000000"/>
                <w:sz w:val="14"/>
                <w:szCs w:val="14"/>
              </w:rPr>
              <w:t>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4B0732" w:rsidRDefault="004E1446">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w:t>
            </w:r>
            <w:r>
              <w:rPr>
                <w:rFonts w:ascii="Arial" w:hAnsi="Arial" w:cs="Arial"/>
                <w:color w:val="000000"/>
                <w:sz w:val="14"/>
                <w:szCs w:val="14"/>
              </w:rPr>
              <w:t>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Text1"/>
              <w:snapToGrid w:val="0"/>
              <w:ind w:left="0"/>
              <w:rPr>
                <w:rFonts w:ascii="Arial" w:hAnsi="Arial" w:cs="Arial"/>
                <w:color w:val="000000"/>
                <w:sz w:val="15"/>
                <w:szCs w:val="15"/>
              </w:rPr>
            </w:pPr>
          </w:p>
          <w:p w:rsidR="004B0732" w:rsidRDefault="004B0732">
            <w:pPr>
              <w:pStyle w:val="Text1"/>
              <w:ind w:left="0"/>
              <w:rPr>
                <w:rFonts w:ascii="Arial" w:hAnsi="Arial" w:cs="Arial"/>
                <w:color w:val="000000"/>
                <w:sz w:val="15"/>
                <w:szCs w:val="15"/>
              </w:rPr>
            </w:pPr>
          </w:p>
          <w:p w:rsidR="004B0732" w:rsidRDefault="004E1446">
            <w:pPr>
              <w:pStyle w:val="Text1"/>
              <w:ind w:left="0"/>
              <w:rPr>
                <w:rFonts w:ascii="Arial" w:hAnsi="Arial" w:cs="Arial"/>
                <w:sz w:val="15"/>
                <w:szCs w:val="15"/>
              </w:rPr>
            </w:pPr>
            <w:r>
              <w:rPr>
                <w:rFonts w:ascii="Arial" w:hAnsi="Arial" w:cs="Arial"/>
                <w:sz w:val="15"/>
                <w:szCs w:val="15"/>
              </w:rPr>
              <w:t>[ ] Sì [ ] No [ ] Non applicabile</w:t>
            </w:r>
          </w:p>
          <w:p w:rsidR="004B0732" w:rsidRDefault="004B0732">
            <w:pPr>
              <w:pStyle w:val="Text1"/>
              <w:ind w:left="0"/>
              <w:rPr>
                <w:rFonts w:ascii="Arial" w:hAnsi="Arial" w:cs="Arial"/>
                <w:sz w:val="15"/>
                <w:szCs w:val="15"/>
              </w:rPr>
            </w:pPr>
          </w:p>
          <w:p w:rsidR="004B0732" w:rsidRDefault="004B0732">
            <w:pPr>
              <w:pStyle w:val="Text1"/>
              <w:ind w:left="0"/>
              <w:rPr>
                <w:rFonts w:ascii="Arial" w:hAnsi="Arial" w:cs="Arial"/>
                <w:sz w:val="15"/>
                <w:szCs w:val="15"/>
              </w:rPr>
            </w:pPr>
          </w:p>
          <w:p w:rsidR="004B0732" w:rsidRDefault="004E1446">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4B0732" w:rsidRDefault="004B0732">
            <w:pPr>
              <w:pStyle w:val="Text1"/>
              <w:spacing w:before="0" w:after="0"/>
              <w:ind w:left="0"/>
              <w:rPr>
                <w:rFonts w:ascii="Arial" w:hAnsi="Arial" w:cs="Arial"/>
                <w:color w:val="000000"/>
                <w:sz w:val="14"/>
                <w:szCs w:val="14"/>
              </w:rPr>
            </w:pPr>
          </w:p>
          <w:p w:rsidR="004B0732" w:rsidRDefault="004B0732">
            <w:pPr>
              <w:pStyle w:val="Text1"/>
              <w:spacing w:before="0" w:after="0"/>
              <w:ind w:left="0"/>
              <w:rPr>
                <w:rFonts w:ascii="Arial" w:hAnsi="Arial" w:cs="Arial"/>
                <w:color w:val="000000"/>
                <w:sz w:val="14"/>
                <w:szCs w:val="14"/>
              </w:rPr>
            </w:pPr>
          </w:p>
          <w:p w:rsidR="004B0732" w:rsidRDefault="004E1446">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4B0732" w:rsidRDefault="004E1446">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4B0732" w:rsidRDefault="004B0732">
            <w:pPr>
              <w:pStyle w:val="Text1"/>
              <w:ind w:left="0"/>
              <w:rPr>
                <w:rFonts w:ascii="Arial" w:hAnsi="Arial" w:cs="Arial"/>
                <w:color w:val="000000"/>
                <w:sz w:val="14"/>
                <w:szCs w:val="14"/>
                <w:shd w:val="clear" w:color="auto" w:fill="FFFF00"/>
              </w:rPr>
            </w:pPr>
          </w:p>
          <w:p w:rsidR="004B0732" w:rsidRDefault="004E1446">
            <w:pPr>
              <w:pStyle w:val="Text1"/>
              <w:ind w:left="0"/>
              <w:rPr>
                <w:rFonts w:ascii="Arial" w:hAnsi="Arial" w:cs="Arial"/>
                <w:color w:val="000000"/>
                <w:sz w:val="14"/>
                <w:szCs w:val="14"/>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t>d) [ ] Sì [ ] No</w:t>
            </w:r>
          </w:p>
          <w:p w:rsidR="004B0732" w:rsidRDefault="004B0732">
            <w:pPr>
              <w:pStyle w:val="Text1"/>
              <w:ind w:left="0"/>
              <w:rPr>
                <w:rFonts w:ascii="Arial" w:hAnsi="Arial" w:cs="Arial"/>
                <w:color w:val="FF0000"/>
                <w:sz w:val="14"/>
                <w:szCs w:val="14"/>
                <w:shd w:val="clear" w:color="auto" w:fill="FFFF00"/>
              </w:rPr>
            </w:pPr>
          </w:p>
          <w:p w:rsidR="004B0732" w:rsidRDefault="004B0732">
            <w:pPr>
              <w:pStyle w:val="Text1"/>
              <w:ind w:left="0"/>
              <w:rPr>
                <w:rFonts w:ascii="Arial" w:hAnsi="Arial" w:cs="Arial"/>
                <w:color w:val="FF0000"/>
                <w:sz w:val="14"/>
                <w:szCs w:val="14"/>
                <w:shd w:val="clear" w:color="auto" w:fill="FFFF00"/>
              </w:rPr>
            </w:pPr>
          </w:p>
          <w:p w:rsidR="004B0732" w:rsidRDefault="004B0732">
            <w:pPr>
              <w:pStyle w:val="Text1"/>
              <w:ind w:left="0"/>
              <w:rPr>
                <w:rFonts w:ascii="Arial" w:hAnsi="Arial" w:cs="Arial"/>
                <w:color w:val="FF0000"/>
                <w:sz w:val="14"/>
                <w:szCs w:val="14"/>
                <w:shd w:val="clear" w:color="auto" w:fill="FFFF00"/>
              </w:rPr>
            </w:pPr>
          </w:p>
          <w:p w:rsidR="004B0732" w:rsidRDefault="004B0732">
            <w:pPr>
              <w:pStyle w:val="Text1"/>
              <w:ind w:left="0"/>
              <w:rPr>
                <w:rFonts w:ascii="Arial" w:hAnsi="Arial" w:cs="Arial"/>
                <w:color w:val="FF0000"/>
                <w:sz w:val="14"/>
                <w:szCs w:val="14"/>
                <w:shd w:val="clear" w:color="auto" w:fill="FFFF00"/>
              </w:rPr>
            </w:pPr>
          </w:p>
          <w:p w:rsidR="004B0732" w:rsidRDefault="004B0732">
            <w:pPr>
              <w:pStyle w:val="Text1"/>
              <w:ind w:left="0"/>
              <w:rPr>
                <w:rFonts w:ascii="Arial" w:hAnsi="Arial" w:cs="Arial"/>
                <w:color w:val="FF0000"/>
                <w:sz w:val="14"/>
                <w:szCs w:val="14"/>
                <w:shd w:val="clear" w:color="auto" w:fill="FFFF00"/>
              </w:rPr>
            </w:pPr>
          </w:p>
          <w:p w:rsidR="004B0732" w:rsidRDefault="004E1446">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r>
              <w:rPr>
                <w:rFonts w:ascii="Arial" w:hAnsi="Arial" w:cs="Arial"/>
                <w:sz w:val="14"/>
                <w:szCs w:val="14"/>
              </w:rPr>
              <w:t>(indirizzo web, autorità o organismo di emanazione, riferimento preciso della documentazione)</w:t>
            </w:r>
          </w:p>
          <w:p w:rsidR="004B0732" w:rsidRDefault="004E1446">
            <w:pPr>
              <w:pStyle w:val="Text1"/>
              <w:spacing w:before="0" w:after="0"/>
              <w:ind w:left="0"/>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 xml:space="preserve">in caso di contratti di lavori pubblici di importo superiore a 150.000 </w:t>
            </w:r>
            <w:r>
              <w:rPr>
                <w:rFonts w:ascii="Arial" w:eastAsia="Times New Roman" w:hAnsi="Arial" w:cs="Arial"/>
                <w:bCs/>
                <w:color w:val="000000"/>
                <w:sz w:val="14"/>
                <w:szCs w:val="14"/>
              </w:rPr>
              <w:t>euro, è in possesso di attestazione rilasciata da Società Organismi di Attestazione (SOA), ai sensi dell’articolo 84 del Codice (settori ordinari)?</w:t>
            </w:r>
          </w:p>
          <w:p w:rsidR="004B0732" w:rsidRDefault="004E1446">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4B0732" w:rsidRDefault="004E1446">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 xml:space="preserve">è in possesso di attestazione rilasciata  nell’ambito dei Sistemi di qualificazione di cui </w:t>
            </w:r>
            <w:r>
              <w:rPr>
                <w:rFonts w:ascii="Arial" w:eastAsia="Times New Roman" w:hAnsi="Arial" w:cs="Arial"/>
                <w:bCs/>
                <w:color w:val="000000"/>
                <w:sz w:val="14"/>
                <w:szCs w:val="14"/>
              </w:rPr>
              <w:t>all’articolo 134 del Codice, previsti per i settori speciali</w:t>
            </w:r>
          </w:p>
          <w:p w:rsidR="004B0732" w:rsidRDefault="004E1446">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4B0732" w:rsidRDefault="004B0732">
            <w:pPr>
              <w:pStyle w:val="Text1"/>
              <w:spacing w:before="0" w:after="0"/>
              <w:ind w:left="0"/>
              <w:rPr>
                <w:rFonts w:ascii="Arial" w:hAnsi="Arial" w:cs="Arial"/>
                <w:color w:val="000000"/>
                <w:sz w:val="14"/>
                <w:szCs w:val="14"/>
              </w:rPr>
            </w:pPr>
          </w:p>
          <w:p w:rsidR="004B0732" w:rsidRDefault="004E1446">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qualificazione, numero e data dell’attestazione)</w:t>
            </w:r>
          </w:p>
          <w:p w:rsidR="004B0732" w:rsidRDefault="004B0732">
            <w:pPr>
              <w:pStyle w:val="Text1"/>
              <w:spacing w:before="0" w:after="0"/>
              <w:ind w:left="720"/>
              <w:rPr>
                <w:rFonts w:ascii="Arial" w:hAnsi="Arial" w:cs="Arial"/>
                <w:i/>
                <w:color w:val="000000"/>
                <w:sz w:val="14"/>
                <w:szCs w:val="14"/>
              </w:rPr>
            </w:pPr>
          </w:p>
          <w:p w:rsidR="004B0732" w:rsidRDefault="004E1446">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b)    Se </w:t>
            </w:r>
            <w:r>
              <w:rPr>
                <w:rFonts w:ascii="Arial" w:hAnsi="Arial" w:cs="Arial"/>
                <w:color w:val="000000"/>
                <w:sz w:val="14"/>
                <w:szCs w:val="14"/>
              </w:rPr>
              <w:t>l’attestazione di qualificazione è disponibile elettronicamente, indicare:</w:t>
            </w: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B0732">
            <w:pPr>
              <w:pStyle w:val="Text1"/>
              <w:spacing w:before="0" w:after="0"/>
              <w:ind w:left="284" w:hanging="284"/>
              <w:rPr>
                <w:rFonts w:ascii="Arial" w:hAnsi="Arial" w:cs="Arial"/>
                <w:color w:val="000000"/>
                <w:sz w:val="14"/>
                <w:szCs w:val="14"/>
              </w:rPr>
            </w:pPr>
          </w:p>
          <w:p w:rsidR="004B0732" w:rsidRDefault="004E1446">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4B0732" w:rsidRDefault="004B0732">
            <w:pPr>
              <w:pStyle w:val="Text1"/>
              <w:spacing w:before="0" w:after="0"/>
              <w:ind w:left="284" w:hanging="284"/>
              <w:rPr>
                <w:rFonts w:ascii="Arial" w:hAnsi="Arial" w:cs="Arial"/>
                <w:color w:val="000000"/>
                <w:sz w:val="14"/>
                <w:szCs w:val="14"/>
              </w:rPr>
            </w:pPr>
          </w:p>
          <w:p w:rsidR="004B0732" w:rsidRDefault="004E1446">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w:t>
            </w:r>
            <w:r>
              <w:rPr>
                <w:rFonts w:ascii="Arial" w:hAnsi="Arial" w:cs="Arial"/>
                <w:color w:val="000000"/>
                <w:sz w:val="14"/>
                <w:szCs w:val="14"/>
              </w:rPr>
              <w:t>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Text1"/>
              <w:snapToGrid w:val="0"/>
              <w:ind w:left="0"/>
              <w:rPr>
                <w:rFonts w:ascii="Arial" w:hAnsi="Arial" w:cs="Arial"/>
                <w:strike/>
                <w:color w:val="000000"/>
                <w:sz w:val="14"/>
                <w:szCs w:val="14"/>
              </w:rPr>
            </w:pPr>
          </w:p>
          <w:p w:rsidR="004B0732" w:rsidRDefault="004E1446">
            <w:pPr>
              <w:pStyle w:val="Text1"/>
              <w:ind w:left="0"/>
              <w:rPr>
                <w:rFonts w:ascii="Arial" w:hAnsi="Arial" w:cs="Arial"/>
                <w:color w:val="000000"/>
                <w:sz w:val="14"/>
                <w:szCs w:val="14"/>
              </w:rPr>
            </w:pPr>
            <w:r>
              <w:rPr>
                <w:rFonts w:ascii="Arial" w:hAnsi="Arial" w:cs="Arial"/>
                <w:color w:val="000000"/>
                <w:sz w:val="14"/>
                <w:szCs w:val="14"/>
              </w:rPr>
              <w:t>[ ] Sì [ ] No</w:t>
            </w:r>
          </w:p>
          <w:p w:rsidR="004B0732" w:rsidRDefault="004B0732">
            <w:pPr>
              <w:pStyle w:val="Text1"/>
              <w:ind w:left="0"/>
              <w:rPr>
                <w:rFonts w:ascii="Arial" w:hAnsi="Arial" w:cs="Arial"/>
                <w:color w:val="000000"/>
                <w:sz w:val="14"/>
                <w:szCs w:val="14"/>
              </w:rPr>
            </w:pPr>
          </w:p>
          <w:p w:rsidR="004B0732" w:rsidRDefault="004B0732">
            <w:pPr>
              <w:pStyle w:val="Text1"/>
              <w:ind w:left="0"/>
              <w:rPr>
                <w:rFonts w:ascii="Arial" w:hAnsi="Arial" w:cs="Arial"/>
                <w:color w:val="000000"/>
                <w:sz w:val="14"/>
                <w:szCs w:val="14"/>
              </w:rPr>
            </w:pPr>
          </w:p>
          <w:p w:rsidR="004B0732" w:rsidRDefault="004E1446">
            <w:pPr>
              <w:pStyle w:val="Text1"/>
              <w:ind w:left="0"/>
              <w:rPr>
                <w:rFonts w:ascii="Arial" w:hAnsi="Arial" w:cs="Arial"/>
                <w:color w:val="000000"/>
                <w:sz w:val="14"/>
                <w:szCs w:val="14"/>
              </w:rPr>
            </w:pPr>
            <w:r>
              <w:rPr>
                <w:rFonts w:ascii="Arial" w:hAnsi="Arial" w:cs="Arial"/>
                <w:color w:val="000000"/>
                <w:sz w:val="14"/>
                <w:szCs w:val="14"/>
              </w:rPr>
              <w:t>[ ] Sì [ ] No</w:t>
            </w:r>
          </w:p>
          <w:p w:rsidR="004B0732" w:rsidRDefault="004B0732">
            <w:pPr>
              <w:pStyle w:val="Text1"/>
              <w:ind w:left="0"/>
              <w:rPr>
                <w:rFonts w:ascii="Arial" w:hAnsi="Arial" w:cs="Arial"/>
                <w:color w:val="000000"/>
                <w:sz w:val="14"/>
                <w:szCs w:val="14"/>
              </w:rPr>
            </w:pPr>
          </w:p>
          <w:p w:rsidR="004B0732" w:rsidRDefault="004E1446">
            <w:pPr>
              <w:pStyle w:val="Text1"/>
              <w:numPr>
                <w:ilvl w:val="0"/>
                <w:numId w:val="11"/>
              </w:numPr>
              <w:spacing w:before="0" w:after="0"/>
              <w:ind w:left="318" w:firstLine="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4B0732" w:rsidRDefault="004B0732">
            <w:pPr>
              <w:pStyle w:val="Text1"/>
              <w:spacing w:before="0" w:after="0"/>
              <w:ind w:left="0"/>
              <w:rPr>
                <w:rFonts w:ascii="Arial" w:hAnsi="Arial" w:cs="Arial"/>
                <w:color w:val="000000"/>
                <w:sz w:val="14"/>
                <w:szCs w:val="14"/>
              </w:rPr>
            </w:pPr>
          </w:p>
          <w:p w:rsidR="004B0732" w:rsidRDefault="004E1446">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4B0732" w:rsidRDefault="004E1446">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4B0732" w:rsidRDefault="004B0732">
            <w:pPr>
              <w:pStyle w:val="Text1"/>
              <w:tabs>
                <w:tab w:val="left" w:pos="318"/>
              </w:tabs>
              <w:spacing w:before="0" w:after="0"/>
              <w:ind w:left="0"/>
              <w:rPr>
                <w:rFonts w:ascii="Arial" w:hAnsi="Arial" w:cs="Arial"/>
                <w:color w:val="000000"/>
                <w:sz w:val="14"/>
                <w:szCs w:val="14"/>
              </w:rPr>
            </w:pPr>
          </w:p>
          <w:p w:rsidR="004B0732" w:rsidRDefault="004E1446">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4B0732" w:rsidRDefault="004E1446">
            <w:pPr>
              <w:pStyle w:val="Text1"/>
              <w:ind w:left="0"/>
              <w:rPr>
                <w:rFonts w:ascii="Arial" w:hAnsi="Arial" w:cs="Arial"/>
                <w:color w:val="000000"/>
                <w:sz w:val="14"/>
                <w:szCs w:val="14"/>
              </w:rPr>
            </w:pPr>
            <w:r>
              <w:rPr>
                <w:rFonts w:ascii="Arial" w:hAnsi="Arial" w:cs="Arial"/>
                <w:color w:val="000000"/>
                <w:sz w:val="14"/>
                <w:szCs w:val="14"/>
              </w:rPr>
              <w:t>d) [ ] Sì [ ] No</w:t>
            </w:r>
          </w:p>
        </w:tc>
      </w:tr>
      <w:tr w:rsidR="004B0732">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possesso  di attestazione di qualificazione SOA (per lavori di importo superiore a 150.000 euro) di cui all’articolo 84 o in possesso di attestazione rilasciata da Sistemi </w:t>
            </w:r>
            <w:r>
              <w:rPr>
                <w:rFonts w:ascii="Arial" w:eastAsia="Times New Roman" w:hAnsi="Arial" w:cs="Arial"/>
                <w:b/>
                <w:bCs/>
                <w:color w:val="000000"/>
                <w:sz w:val="14"/>
                <w:szCs w:val="14"/>
              </w:rPr>
              <w:t>di qualificazione di cui all’articolo 134 del Codice, non compilano le Sezioni B e C della Parte IV.</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5"/>
                <w:szCs w:val="15"/>
              </w:rPr>
            </w:pPr>
            <w:r>
              <w:rPr>
                <w:rFonts w:ascii="Arial" w:hAnsi="Arial" w:cs="Arial"/>
                <w:sz w:val="15"/>
                <w:szCs w:val="15"/>
              </w:rPr>
              <w:t>[ ] Sì [ ] No</w:t>
            </w:r>
          </w:p>
        </w:tc>
      </w:tr>
      <w:tr w:rsidR="004B0732">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4B0732" w:rsidRDefault="004E1446">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spacing w:before="0"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4B0732" w:rsidRDefault="004E1446">
            <w:pPr>
              <w:pStyle w:val="Text1"/>
              <w:numPr>
                <w:ilvl w:val="0"/>
                <w:numId w:val="5"/>
              </w:numPr>
              <w:spacing w:before="0" w:after="0"/>
              <w:ind w:left="284" w:hanging="284"/>
              <w:jc w:val="both"/>
            </w:pPr>
            <w:r>
              <w:rPr>
                <w:rFonts w:ascii="Arial" w:hAnsi="Arial" w:cs="Arial"/>
                <w:color w:val="000000"/>
                <w:sz w:val="14"/>
                <w:szCs w:val="14"/>
              </w:rPr>
              <w:t xml:space="preserve">Specificare il ruolo dell'operatore economico nel raggruppamento, </w:t>
            </w:r>
            <w:r>
              <w:rPr>
                <w:rFonts w:ascii="Arial" w:hAnsi="Arial" w:cs="Arial"/>
                <w:color w:val="000000"/>
                <w:sz w:val="14"/>
                <w:szCs w:val="14"/>
              </w:rPr>
              <w:t xml:space="preserve">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4B0732" w:rsidRDefault="004B0732">
            <w:pPr>
              <w:pStyle w:val="Text1"/>
              <w:spacing w:before="0" w:after="0"/>
              <w:ind w:left="284"/>
              <w:rPr>
                <w:rFonts w:ascii="Arial" w:hAnsi="Arial" w:cs="Arial"/>
                <w:color w:val="000000"/>
                <w:sz w:val="14"/>
                <w:szCs w:val="14"/>
              </w:rPr>
            </w:pPr>
          </w:p>
          <w:p w:rsidR="004B0732" w:rsidRDefault="004E1446">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w:t>
            </w:r>
            <w:r>
              <w:rPr>
                <w:rFonts w:ascii="Arial" w:hAnsi="Arial" w:cs="Arial"/>
                <w:color w:val="000000"/>
                <w:sz w:val="14"/>
                <w:szCs w:val="14"/>
              </w:rPr>
              <w:t xml:space="preserve"> compartecipano alla procedura di appalto:</w:t>
            </w:r>
            <w:r>
              <w:rPr>
                <w:rFonts w:ascii="Arial" w:hAnsi="Arial" w:cs="Arial"/>
                <w:color w:val="000000"/>
                <w:sz w:val="14"/>
                <w:szCs w:val="14"/>
              </w:rPr>
              <w:br/>
            </w:r>
          </w:p>
          <w:p w:rsidR="004B0732" w:rsidRDefault="004E1446">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4B0732" w:rsidRDefault="004B0732">
            <w:pPr>
              <w:pStyle w:val="Text1"/>
              <w:spacing w:before="0" w:after="0"/>
              <w:ind w:left="0"/>
              <w:rPr>
                <w:rFonts w:ascii="Arial" w:hAnsi="Arial" w:cs="Arial"/>
                <w:b/>
                <w:color w:val="000000"/>
                <w:sz w:val="14"/>
                <w:szCs w:val="14"/>
              </w:rPr>
            </w:pPr>
          </w:p>
          <w:p w:rsidR="004B0732" w:rsidRDefault="004E1446">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Text1"/>
              <w:snapToGrid w:val="0"/>
              <w:spacing w:before="0" w:after="0"/>
              <w:ind w:left="0"/>
              <w:rPr>
                <w:rFonts w:ascii="Arial" w:hAnsi="Arial" w:cs="Arial"/>
                <w:color w:val="000000"/>
                <w:sz w:val="15"/>
                <w:szCs w:val="15"/>
              </w:rPr>
            </w:pPr>
          </w:p>
          <w:p w:rsidR="004B0732" w:rsidRDefault="004B0732">
            <w:pPr>
              <w:pStyle w:val="Text1"/>
              <w:spacing w:before="0" w:after="0"/>
              <w:ind w:left="0"/>
              <w:rPr>
                <w:rFonts w:ascii="Arial" w:hAnsi="Arial" w:cs="Arial"/>
                <w:color w:val="000000"/>
                <w:sz w:val="15"/>
                <w:szCs w:val="15"/>
              </w:rPr>
            </w:pPr>
          </w:p>
          <w:p w:rsidR="004B0732" w:rsidRDefault="004B0732">
            <w:pPr>
              <w:pStyle w:val="Text1"/>
              <w:spacing w:before="0" w:after="0"/>
              <w:ind w:left="0"/>
              <w:rPr>
                <w:rFonts w:ascii="Arial" w:hAnsi="Arial" w:cs="Arial"/>
                <w:color w:val="000000"/>
                <w:sz w:val="15"/>
                <w:szCs w:val="15"/>
              </w:rPr>
            </w:pPr>
          </w:p>
          <w:p w:rsidR="004B0732" w:rsidRDefault="004B0732">
            <w:pPr>
              <w:pStyle w:val="Text1"/>
              <w:spacing w:before="0" w:after="0"/>
              <w:ind w:left="0"/>
              <w:rPr>
                <w:rFonts w:ascii="Arial" w:hAnsi="Arial" w:cs="Arial"/>
                <w:color w:val="000000"/>
                <w:sz w:val="15"/>
                <w:szCs w:val="15"/>
              </w:rPr>
            </w:pPr>
          </w:p>
          <w:p w:rsidR="004B0732" w:rsidRDefault="004B0732">
            <w:pPr>
              <w:pStyle w:val="Text1"/>
              <w:spacing w:before="0" w:after="0"/>
              <w:ind w:left="0"/>
              <w:rPr>
                <w:rFonts w:ascii="Arial" w:hAnsi="Arial" w:cs="Arial"/>
                <w:color w:val="000000"/>
                <w:sz w:val="15"/>
                <w:szCs w:val="15"/>
              </w:rPr>
            </w:pPr>
          </w:p>
          <w:p w:rsidR="004B0732" w:rsidRDefault="004E1446">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B0732" w:rsidRDefault="004B0732">
            <w:pPr>
              <w:pStyle w:val="Text1"/>
              <w:spacing w:before="0" w:after="0"/>
              <w:ind w:left="0"/>
              <w:rPr>
                <w:rFonts w:ascii="Arial" w:hAnsi="Arial" w:cs="Arial"/>
                <w:color w:val="000000"/>
                <w:sz w:val="15"/>
                <w:szCs w:val="15"/>
              </w:rPr>
            </w:pPr>
          </w:p>
          <w:p w:rsidR="004B0732" w:rsidRDefault="004E1446">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B0732" w:rsidRDefault="004E1446">
            <w:pPr>
              <w:pStyle w:val="Text1"/>
              <w:spacing w:before="0" w:after="0"/>
              <w:ind w:left="0"/>
              <w:rPr>
                <w:rFonts w:ascii="Arial" w:hAnsi="Arial" w:cs="Arial"/>
                <w:color w:val="000000"/>
                <w:sz w:val="15"/>
                <w:szCs w:val="15"/>
              </w:rPr>
            </w:pPr>
            <w:r>
              <w:rPr>
                <w:rFonts w:ascii="Arial" w:hAnsi="Arial" w:cs="Arial"/>
                <w:color w:val="000000"/>
                <w:sz w:val="15"/>
                <w:szCs w:val="15"/>
              </w:rPr>
              <w:t>c): […………..…]</w:t>
            </w:r>
          </w:p>
          <w:p w:rsidR="004B0732" w:rsidRDefault="004B0732">
            <w:pPr>
              <w:pStyle w:val="Text1"/>
              <w:spacing w:before="0" w:after="0"/>
              <w:ind w:left="0"/>
              <w:rPr>
                <w:rFonts w:ascii="Arial" w:hAnsi="Arial" w:cs="Arial"/>
                <w:color w:val="000000"/>
                <w:sz w:val="15"/>
                <w:szCs w:val="15"/>
              </w:rPr>
            </w:pPr>
          </w:p>
          <w:p w:rsidR="004B0732" w:rsidRDefault="004E1446">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b/>
                <w:sz w:val="15"/>
                <w:szCs w:val="15"/>
              </w:rPr>
            </w:pPr>
            <w:r>
              <w:rPr>
                <w:rFonts w:ascii="Arial" w:hAnsi="Arial" w:cs="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ext1"/>
              <w:spacing w:before="0" w:after="0"/>
              <w:ind w:left="0"/>
              <w:rPr>
                <w:rFonts w:ascii="Arial" w:hAnsi="Arial" w:cs="Arial"/>
                <w:sz w:val="15"/>
                <w:szCs w:val="15"/>
              </w:rPr>
            </w:pPr>
            <w:r>
              <w:rPr>
                <w:rFonts w:ascii="Arial" w:hAnsi="Arial" w:cs="Arial"/>
                <w:sz w:val="15"/>
                <w:szCs w:val="15"/>
              </w:rPr>
              <w:lastRenderedPageBreak/>
              <w:t xml:space="preserve">Se pertinente, indicare il lotto o i </w:t>
            </w:r>
            <w:r>
              <w:rPr>
                <w:rFonts w:ascii="Arial" w:hAnsi="Arial" w:cs="Arial"/>
                <w:sz w:val="15"/>
                <w:szCs w:val="15"/>
              </w:rPr>
              <w:t>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Text1"/>
              <w:ind w:left="0"/>
              <w:rPr>
                <w:rFonts w:ascii="Arial" w:hAnsi="Arial" w:cs="Arial"/>
                <w:sz w:val="15"/>
                <w:szCs w:val="15"/>
              </w:rPr>
            </w:pPr>
            <w:r>
              <w:rPr>
                <w:rFonts w:ascii="Arial" w:hAnsi="Arial" w:cs="Arial"/>
                <w:sz w:val="15"/>
                <w:szCs w:val="15"/>
              </w:rPr>
              <w:t>[   ]</w:t>
            </w:r>
          </w:p>
        </w:tc>
      </w:tr>
    </w:tbl>
    <w:p w:rsidR="004B0732" w:rsidRDefault="004B0732">
      <w:pPr>
        <w:pStyle w:val="SectionTitle"/>
        <w:spacing w:after="0"/>
        <w:jc w:val="both"/>
        <w:rPr>
          <w:rFonts w:ascii="Arial" w:hAnsi="Arial" w:cs="Arial"/>
          <w:b w:val="0"/>
          <w:caps/>
          <w:sz w:val="10"/>
          <w:szCs w:val="10"/>
        </w:rPr>
      </w:pPr>
    </w:p>
    <w:p w:rsidR="004B0732" w:rsidRDefault="004B0732">
      <w:pPr>
        <w:pStyle w:val="SectionTitle"/>
        <w:spacing w:after="0"/>
        <w:jc w:val="both"/>
        <w:rPr>
          <w:rFonts w:ascii="Arial" w:hAnsi="Arial" w:cs="Arial"/>
          <w:b w:val="0"/>
          <w:caps/>
          <w:sz w:val="12"/>
          <w:szCs w:val="12"/>
        </w:rPr>
      </w:pPr>
    </w:p>
    <w:p w:rsidR="004B0732" w:rsidRDefault="004E1446">
      <w:pPr>
        <w:pStyle w:val="SectionTitle"/>
        <w:spacing w:after="0"/>
        <w:rPr>
          <w:rFonts w:ascii="Arial" w:hAnsi="Arial" w:cs="Arial"/>
          <w:b w:val="0"/>
          <w:caps/>
          <w:sz w:val="15"/>
          <w:szCs w:val="15"/>
        </w:rPr>
      </w:pPr>
      <w:r>
        <w:rPr>
          <w:rFonts w:ascii="Arial" w:hAnsi="Arial" w:cs="Arial"/>
          <w:b w:val="0"/>
          <w:caps/>
          <w:sz w:val="15"/>
          <w:szCs w:val="15"/>
        </w:rPr>
        <w:t>B: Informazioni sui rappresentanti dell'operatore economico</w:t>
      </w:r>
    </w:p>
    <w:p w:rsidR="004B0732" w:rsidRDefault="004E1446">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 xml:space="preserve">Se pertinente, indicare nome e indirizzo delle persone abilitate ad agire come rappresentanti, ivi compresi </w:t>
      </w:r>
      <w:r>
        <w:rPr>
          <w:rFonts w:ascii="Arial" w:hAnsi="Arial" w:cs="Arial"/>
          <w:b/>
          <w:i/>
          <w:color w:val="000000"/>
          <w:sz w:val="15"/>
          <w:szCs w:val="15"/>
        </w:rPr>
        <w:t>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r>
            <w:r>
              <w:rPr>
                <w:rFonts w:ascii="Arial" w:hAnsi="Arial" w:cs="Arial"/>
                <w:sz w:val="14"/>
                <w:szCs w:val="14"/>
              </w:rPr>
              <w:t>se richiesto, indicare a</w:t>
            </w:r>
            <w:r>
              <w:rPr>
                <w:rFonts w:ascii="Arial" w:hAnsi="Arial" w:cs="Arial"/>
                <w:sz w:val="14"/>
                <w:szCs w:val="14"/>
              </w:rPr>
              <w:t>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rPr>
                <w:rFonts w:ascii="Arial" w:hAnsi="Arial" w:cs="Arial"/>
                <w:sz w:val="14"/>
                <w:szCs w:val="14"/>
              </w:rPr>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4"/>
                <w:szCs w:val="14"/>
              </w:rPr>
            </w:pPr>
            <w:r>
              <w:rPr>
                <w:rFonts w:ascii="Arial" w:hAnsi="Arial" w:cs="Arial"/>
                <w:sz w:val="14"/>
                <w:szCs w:val="14"/>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4"/>
                <w:szCs w:val="14"/>
              </w:rPr>
            </w:pPr>
            <w:r>
              <w:rPr>
                <w:rFonts w:ascii="Arial" w:hAnsi="Arial" w:cs="Arial"/>
                <w:sz w:val="14"/>
                <w:szCs w:val="14"/>
              </w:rPr>
              <w:t>[………….…]</w:t>
            </w:r>
          </w:p>
        </w:tc>
      </w:tr>
    </w:tbl>
    <w:p w:rsidR="004B0732" w:rsidRDefault="004E1446">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color w:val="000000"/>
                <w:sz w:val="15"/>
                <w:szCs w:val="15"/>
              </w:rPr>
            </w:pPr>
            <w:r>
              <w:rPr>
                <w:rFonts w:ascii="Arial" w:hAnsi="Arial" w:cs="Arial"/>
                <w:b/>
                <w:color w:val="000000"/>
                <w:sz w:val="15"/>
                <w:szCs w:val="15"/>
              </w:rPr>
              <w:t>Risposta:</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w:t>
            </w:r>
            <w:r>
              <w:rPr>
                <w:rFonts w:ascii="Arial" w:hAnsi="Arial" w:cs="Arial"/>
                <w:color w:val="000000"/>
                <w:sz w:val="14"/>
                <w:szCs w:val="14"/>
              </w:rPr>
              <w:t>te IV e rispettare i criteri e le regole (eventuali) della parte V?</w:t>
            </w:r>
          </w:p>
          <w:p w:rsidR="004B0732" w:rsidRDefault="004E1446">
            <w:pPr>
              <w:pStyle w:val="Standard"/>
              <w:rPr>
                <w:rFonts w:ascii="Arial" w:hAnsi="Arial" w:cs="Arial"/>
                <w:b/>
                <w:iCs/>
                <w:color w:val="000000"/>
                <w:sz w:val="14"/>
                <w:szCs w:val="14"/>
              </w:rPr>
            </w:pPr>
            <w:r>
              <w:rPr>
                <w:rFonts w:ascii="Arial" w:hAnsi="Arial" w:cs="Arial"/>
                <w:b/>
                <w:iCs/>
                <w:color w:val="000000"/>
                <w:sz w:val="14"/>
                <w:szCs w:val="14"/>
              </w:rPr>
              <w:t>In caso affermativo:</w:t>
            </w:r>
          </w:p>
          <w:p w:rsidR="004B0732" w:rsidRDefault="004E1446">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4B0732" w:rsidRDefault="004E1446">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t>[ ]Sì [ ]No</w:t>
            </w:r>
          </w:p>
          <w:p w:rsidR="004B0732" w:rsidRDefault="004B0732">
            <w:pPr>
              <w:pStyle w:val="Standard"/>
              <w:rPr>
                <w:rFonts w:ascii="Arial" w:hAnsi="Arial" w:cs="Arial"/>
                <w:color w:val="000000"/>
                <w:sz w:val="15"/>
                <w:szCs w:val="15"/>
              </w:rPr>
            </w:pPr>
          </w:p>
          <w:p w:rsidR="004B0732" w:rsidRDefault="004B0732">
            <w:pPr>
              <w:pStyle w:val="Standard"/>
              <w:rPr>
                <w:rFonts w:ascii="Arial" w:hAnsi="Arial" w:cs="Arial"/>
                <w:color w:val="000000"/>
                <w:sz w:val="15"/>
                <w:szCs w:val="15"/>
              </w:rPr>
            </w:pPr>
          </w:p>
          <w:p w:rsidR="004B0732" w:rsidRDefault="004E1446">
            <w:pPr>
              <w:pStyle w:val="Standard"/>
              <w:spacing w:before="0" w:after="240"/>
              <w:rPr>
                <w:rFonts w:ascii="Arial" w:hAnsi="Arial" w:cs="Arial"/>
                <w:color w:val="000000"/>
                <w:sz w:val="14"/>
                <w:szCs w:val="14"/>
              </w:rPr>
            </w:pPr>
            <w:r>
              <w:rPr>
                <w:rFonts w:ascii="Arial" w:hAnsi="Arial" w:cs="Arial"/>
                <w:color w:val="000000"/>
                <w:sz w:val="14"/>
                <w:szCs w:val="14"/>
              </w:rPr>
              <w:t>[………….…]</w:t>
            </w:r>
          </w:p>
          <w:p w:rsidR="004B0732" w:rsidRDefault="004E1446">
            <w:pPr>
              <w:pStyle w:val="Standard"/>
              <w:spacing w:before="0" w:after="240"/>
              <w:rPr>
                <w:rFonts w:ascii="Arial" w:hAnsi="Arial" w:cs="Arial"/>
                <w:color w:val="000000"/>
                <w:sz w:val="14"/>
                <w:szCs w:val="14"/>
              </w:rPr>
            </w:pPr>
            <w:r>
              <w:rPr>
                <w:rFonts w:ascii="Arial" w:hAnsi="Arial" w:cs="Arial"/>
                <w:color w:val="000000"/>
                <w:sz w:val="14"/>
                <w:szCs w:val="14"/>
              </w:rPr>
              <w:t>[………….…]</w:t>
            </w:r>
          </w:p>
        </w:tc>
      </w:tr>
    </w:tbl>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 xml:space="preserve">In caso </w:t>
      </w:r>
      <w:r>
        <w:rPr>
          <w:rFonts w:ascii="Arial" w:hAnsi="Arial" w:cs="Arial"/>
          <w:b/>
          <w:i/>
          <w:color w:val="000000"/>
          <w:sz w:val="12"/>
          <w:szCs w:val="12"/>
        </w:rPr>
        <w:t>affermativo</w:t>
      </w:r>
      <w:r>
        <w:rPr>
          <w:rFonts w:ascii="Arial" w:hAnsi="Arial" w:cs="Arial"/>
          <w:color w:val="000000"/>
          <w:sz w:val="12"/>
          <w:szCs w:val="12"/>
        </w:rPr>
        <w:t>, indicare la denominazione degli operatori economici di cui si intende avvalersi, i requisiti oggetto di avvalimento e presentare per ciascuna impresa ausiliaria un DGUE distinto, debitamente compilato e firmato dai soggetti interessati, con le</w:t>
      </w:r>
      <w:r>
        <w:rPr>
          <w:rFonts w:ascii="Arial" w:hAnsi="Arial" w:cs="Arial"/>
          <w:color w:val="000000"/>
          <w:sz w:val="12"/>
          <w:szCs w:val="12"/>
        </w:rPr>
        <w:t xml:space="preserve"> informazioni richieste dalle </w:t>
      </w:r>
      <w:r>
        <w:rPr>
          <w:rFonts w:ascii="Arial" w:hAnsi="Arial" w:cs="Arial"/>
          <w:b/>
          <w:color w:val="000000"/>
          <w:sz w:val="12"/>
          <w:szCs w:val="12"/>
        </w:rPr>
        <w:t>sezioni A e B della presente parte, dalla parte III, dalla parte IV ove pertinente e dalla parte VI.</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w:t>
      </w:r>
      <w:r>
        <w:rPr>
          <w:rFonts w:ascii="Arial" w:hAnsi="Arial" w:cs="Arial"/>
          <w:color w:val="000000"/>
          <w:sz w:val="12"/>
          <w:szCs w:val="12"/>
        </w:rPr>
        <w:t>re economico, in particolare quelli responsabili del controllo della qualità e, per gli appalti pubblici di lavori, quelli di cui l’operatore economico disporrà per l’esecuzione dell’opera.</w:t>
      </w:r>
    </w:p>
    <w:p w:rsidR="004B0732" w:rsidRDefault="004B0732">
      <w:pPr>
        <w:pStyle w:val="ChapterTitle"/>
        <w:spacing w:after="0"/>
        <w:jc w:val="left"/>
        <w:rPr>
          <w:rFonts w:ascii="Arial" w:hAnsi="Arial" w:cs="Arial"/>
          <w:b w:val="0"/>
          <w:caps/>
          <w:sz w:val="14"/>
          <w:szCs w:val="14"/>
        </w:rPr>
      </w:pPr>
    </w:p>
    <w:p w:rsidR="004B0732" w:rsidRDefault="004E1446">
      <w:pPr>
        <w:pStyle w:val="ChapterTitle"/>
        <w:spacing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w:t>
      </w:r>
      <w:r>
        <w:rPr>
          <w:rFonts w:ascii="Arial" w:hAnsi="Arial" w:cs="Arial"/>
          <w:b w:val="0"/>
          <w:caps/>
          <w:color w:val="000000"/>
          <w:sz w:val="14"/>
          <w:szCs w:val="14"/>
        </w:rPr>
        <w:t>l'operatore economico non fa  affidamento (</w:t>
      </w:r>
      <w:r>
        <w:rPr>
          <w:rFonts w:ascii="Arial" w:hAnsi="Arial" w:cs="Arial"/>
          <w:b w:val="0"/>
          <w:smallCaps/>
          <w:color w:val="000000"/>
          <w:sz w:val="14"/>
          <w:szCs w:val="14"/>
        </w:rPr>
        <w:t>Articolo 105 del Codice - Subappalto)</w:t>
      </w:r>
    </w:p>
    <w:p w:rsidR="004B0732" w:rsidRDefault="004E1446">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w:t>
      </w:r>
      <w:r>
        <w:rPr>
          <w:rFonts w:ascii="Arial" w:hAnsi="Arial" w:cs="Arial"/>
          <w:color w:val="000000"/>
          <w:sz w:val="12"/>
          <w:szCs w:val="12"/>
        </w:rPr>
        <w:t>esplicitamente richieste dall'amministrazione aggiudicatrice o dall'ente aggiudicatore).</w:t>
      </w:r>
    </w:p>
    <w:tbl>
      <w:tblPr>
        <w:tblW w:w="9397" w:type="dxa"/>
        <w:tblInd w:w="-148" w:type="dxa"/>
        <w:tblLayout w:type="fixed"/>
        <w:tblCellMar>
          <w:left w:w="10" w:type="dxa"/>
          <w:right w:w="10" w:type="dxa"/>
        </w:tblCellMar>
        <w:tblLook w:val="04A0" w:firstRow="1" w:lastRow="0" w:firstColumn="1" w:lastColumn="0" w:noHBand="0" w:noVBand="1"/>
      </w:tblPr>
      <w:tblGrid>
        <w:gridCol w:w="4644"/>
        <w:gridCol w:w="4753"/>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color w:val="000000"/>
                <w:sz w:val="15"/>
                <w:szCs w:val="15"/>
              </w:rPr>
              <w:t>L'operatore economico intende subappaltare parte del contratto a terzi?</w:t>
            </w:r>
          </w:p>
          <w:p w:rsidR="004B0732" w:rsidRDefault="004E1446">
            <w:pPr>
              <w:pStyle w:val="Standard"/>
              <w:rPr>
                <w:rFonts w:ascii="Arial" w:hAnsi="Arial" w:cs="Arial"/>
                <w:b/>
                <w:color w:val="000000"/>
                <w:sz w:val="15"/>
                <w:szCs w:val="15"/>
              </w:rPr>
            </w:pPr>
            <w:r>
              <w:rPr>
                <w:rFonts w:ascii="Arial" w:hAnsi="Arial" w:cs="Arial"/>
                <w:b/>
                <w:color w:val="000000"/>
                <w:sz w:val="15"/>
                <w:szCs w:val="15"/>
              </w:rPr>
              <w:t>In caso affermativo:</w:t>
            </w:r>
          </w:p>
          <w:p w:rsidR="004B0732" w:rsidRDefault="004E1446">
            <w:pPr>
              <w:pStyle w:val="Standard"/>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4B0732" w:rsidRDefault="004E1446">
            <w:pPr>
              <w:pStyle w:val="Standard"/>
              <w:jc w:val="both"/>
              <w:rPr>
                <w:rFonts w:ascii="Arial" w:hAnsi="Arial" w:cs="Arial"/>
                <w:color w:val="000000"/>
                <w:sz w:val="15"/>
                <w:szCs w:val="15"/>
              </w:rPr>
            </w:pPr>
            <w:r>
              <w:rPr>
                <w:rFonts w:ascii="Arial" w:hAnsi="Arial" w:cs="Arial"/>
                <w:color w:val="000000"/>
                <w:sz w:val="15"/>
                <w:szCs w:val="15"/>
              </w:rPr>
              <w:t xml:space="preserve">Nel caso ricorrano le </w:t>
            </w:r>
            <w:r>
              <w:rPr>
                <w:rFonts w:ascii="Arial" w:hAnsi="Arial" w:cs="Arial"/>
                <w:color w:val="000000"/>
                <w:sz w:val="15"/>
                <w:szCs w:val="15"/>
              </w:rPr>
              <w:t>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4B0732" w:rsidRDefault="004B0732">
            <w:pPr>
              <w:pStyle w:val="Standard"/>
              <w:rPr>
                <w:rFonts w:ascii="Arial" w:hAnsi="Arial" w:cs="Arial"/>
                <w:b/>
                <w:color w:val="000000"/>
                <w:sz w:val="15"/>
                <w:szCs w:val="15"/>
              </w:rPr>
            </w:pPr>
          </w:p>
          <w:p w:rsidR="004B0732" w:rsidRDefault="004E1446">
            <w:pPr>
              <w:pStyle w:val="Standard"/>
            </w:pPr>
            <w:r>
              <w:rPr>
                <w:rFonts w:ascii="Arial" w:eastAsia="Arial" w:hAnsi="Arial" w:cs="Arial"/>
                <w:color w:val="000000"/>
                <w:sz w:val="15"/>
                <w:szCs w:val="15"/>
              </w:rPr>
              <w:t xml:space="preserve"> </w:t>
            </w:r>
            <w:r>
              <w:rPr>
                <w:rFonts w:ascii="Arial" w:hAnsi="Arial" w:cs="Arial"/>
                <w:color w:val="000000"/>
                <w:sz w:val="15"/>
                <w:szCs w:val="15"/>
              </w:rPr>
              <w:t>[……………….]    [……………….]</w:t>
            </w:r>
          </w:p>
          <w:p w:rsidR="004B0732" w:rsidRDefault="004B0732">
            <w:pPr>
              <w:pStyle w:val="Standard"/>
              <w:rPr>
                <w:rFonts w:ascii="Arial" w:hAnsi="Arial" w:cs="Arial"/>
                <w:color w:val="000000"/>
                <w:sz w:val="15"/>
                <w:szCs w:val="15"/>
              </w:rPr>
            </w:pPr>
          </w:p>
          <w:p w:rsidR="004B0732" w:rsidRDefault="004E1446">
            <w:pPr>
              <w:pStyle w:val="Standard"/>
              <w:rPr>
                <w:rFonts w:ascii="Arial" w:hAnsi="Arial" w:cs="Arial"/>
                <w:color w:val="000000"/>
                <w:sz w:val="15"/>
                <w:szCs w:val="15"/>
              </w:rPr>
            </w:pPr>
            <w:r>
              <w:rPr>
                <w:rFonts w:ascii="Arial" w:hAnsi="Arial" w:cs="Arial"/>
                <w:color w:val="000000"/>
                <w:sz w:val="15"/>
                <w:szCs w:val="15"/>
              </w:rPr>
              <w:t>[……………….]</w:t>
            </w:r>
          </w:p>
        </w:tc>
      </w:tr>
    </w:tbl>
    <w:p w:rsidR="004B0732" w:rsidRDefault="004E1446">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w:t>
      </w:r>
      <w:r>
        <w:rPr>
          <w:rFonts w:ascii="Arial" w:hAnsi="Arial" w:cs="Arial"/>
          <w:color w:val="000000"/>
          <w:sz w:val="14"/>
          <w:szCs w:val="14"/>
        </w:rPr>
        <w:t>informazioni in aggiunta alle informazioni della presente sezione, ognuno dei subappaltatori o categorie di subappaltatori) interessati dovrà compilare un proprio D.G.U.E. fornendo le informazioni richieste dalle sezioni A e B della presente parte, dalla p</w:t>
      </w:r>
      <w:r>
        <w:rPr>
          <w:rFonts w:ascii="Arial" w:hAnsi="Arial" w:cs="Arial"/>
          <w:color w:val="000000"/>
          <w:sz w:val="14"/>
          <w:szCs w:val="14"/>
        </w:rPr>
        <w:t>arte III, dalla parte IV ove pertinente e dalla parte VI.</w:t>
      </w:r>
    </w:p>
    <w:p w:rsidR="004B0732" w:rsidRDefault="004B0732">
      <w:pPr>
        <w:pStyle w:val="Standard"/>
        <w:spacing w:before="0" w:after="0"/>
        <w:rPr>
          <w:rFonts w:ascii="Arial" w:hAnsi="Arial" w:cs="Arial"/>
          <w:b/>
          <w:color w:val="000000"/>
          <w:sz w:val="15"/>
          <w:szCs w:val="15"/>
        </w:rPr>
      </w:pPr>
    </w:p>
    <w:p w:rsidR="004B0732" w:rsidRDefault="004E1446">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4B0732" w:rsidRDefault="004E1446">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 xml:space="preserve">L'articolo 57, paragrafo 1, della direttiva 2014/24/UE stabilisce i seguenti motivi di esclusione </w:t>
      </w:r>
      <w:r>
        <w:rPr>
          <w:rFonts w:ascii="Arial" w:hAnsi="Arial" w:cs="Arial"/>
          <w:color w:val="000000"/>
          <w:sz w:val="14"/>
          <w:szCs w:val="14"/>
        </w:rPr>
        <w:t>(Articolo 80, comma 1, del Codice):</w:t>
      </w:r>
    </w:p>
    <w:p w:rsidR="004B0732" w:rsidRDefault="004E1446">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4B0732" w:rsidRDefault="004E1446">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4B0732" w:rsidRDefault="004E1446">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4B0732" w:rsidRDefault="004E1446">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4B0732" w:rsidRDefault="004E1446">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w:t>
      </w:r>
      <w:r>
        <w:rPr>
          <w:rFonts w:ascii="Arial" w:hAnsi="Arial" w:cs="Arial"/>
          <w:color w:val="000000"/>
          <w:sz w:val="14"/>
          <w:szCs w:val="14"/>
        </w:rPr>
        <w:t>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4B0732" w:rsidRDefault="004E1446">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4B0732" w:rsidRDefault="004E1446">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4B0732" w:rsidRDefault="004E1446">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delitto da cui derivi, </w:t>
      </w:r>
      <w:r>
        <w:rPr>
          <w:rFonts w:ascii="Arial" w:hAnsi="Arial" w:cs="Arial"/>
          <w:color w:val="000000"/>
          <w:sz w:val="14"/>
          <w:szCs w:val="14"/>
        </w:rPr>
        <w:t xml:space="preserve">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4A0" w:firstRow="1" w:lastRow="0" w:firstColumn="1" w:lastColumn="0" w:noHBand="0" w:noVBand="1"/>
      </w:tblPr>
      <w:tblGrid>
        <w:gridCol w:w="4530"/>
        <w:gridCol w:w="4828"/>
      </w:tblGrid>
      <w:tr w:rsidR="004B0732">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jc w:val="both"/>
            </w:pPr>
            <w:r>
              <w:rPr>
                <w:rFonts w:ascii="Arial" w:hAnsi="Arial" w:cs="Arial"/>
                <w:b/>
                <w:color w:val="000000"/>
                <w:sz w:val="14"/>
                <w:szCs w:val="14"/>
              </w:rPr>
              <w:t xml:space="preserve">Motivi legati a condanne penali ai sensi delle disposizioni nazionali di attuazione dei motivi stabiliti dall'articolo 57, </w:t>
            </w:r>
            <w:r>
              <w:rPr>
                <w:rFonts w:ascii="Arial" w:hAnsi="Arial" w:cs="Arial"/>
                <w:b/>
                <w:color w:val="000000"/>
                <w:sz w:val="14"/>
                <w:szCs w:val="14"/>
              </w:rPr>
              <w:t xml:space="preserve">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rPr>
                <w:rFonts w:ascii="Arial" w:hAnsi="Arial" w:cs="Arial"/>
                <w:b/>
                <w:color w:val="000000"/>
                <w:sz w:val="14"/>
                <w:szCs w:val="14"/>
              </w:rPr>
            </w:pPr>
            <w:r>
              <w:rPr>
                <w:rFonts w:ascii="Arial" w:hAnsi="Arial" w:cs="Arial"/>
                <w:b/>
                <w:color w:val="000000"/>
                <w:sz w:val="14"/>
                <w:szCs w:val="14"/>
              </w:rPr>
              <w:t>Risposta:</w:t>
            </w:r>
          </w:p>
        </w:tc>
      </w:tr>
      <w:tr w:rsidR="004B0732">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w:t>
            </w:r>
            <w:r>
              <w:rPr>
                <w:rFonts w:ascii="Arial" w:hAnsi="Arial" w:cs="Arial"/>
                <w:color w:val="000000"/>
                <w:sz w:val="14"/>
                <w:szCs w:val="14"/>
              </w:rPr>
              <w:t xml:space="preserve"> pena richiesta ai sensi dell’articolo 444 del Codice di procedura penale per uno dei motivi indicati sopra con sentenza pronunciata non più di cinque anni fa o, indipendentemente dalla data della sentenza, in seguito alla quale sia ancora applicabile un p</w:t>
            </w:r>
            <w:r>
              <w:rPr>
                <w:rFonts w:ascii="Arial" w:hAnsi="Arial" w:cs="Arial"/>
                <w:color w:val="000000"/>
                <w:sz w:val="14"/>
                <w:szCs w:val="14"/>
              </w:rPr>
              <w:t>eriodo di esclusione stabilito direttamente nella sentenza ovvero desumibile ai sensi dell’art. 80 comma 10?</w:t>
            </w:r>
          </w:p>
          <w:p w:rsidR="004B0732" w:rsidRDefault="004B0732">
            <w:pPr>
              <w:pStyle w:val="Standard"/>
              <w:rPr>
                <w:rFonts w:ascii="Arial" w:hAnsi="Arial" w:cs="Arial"/>
                <w:color w:val="000000"/>
                <w:sz w:val="14"/>
                <w:szCs w:val="14"/>
              </w:rPr>
            </w:pPr>
          </w:p>
          <w:p w:rsidR="004B0732" w:rsidRDefault="004B0732">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w:t>
            </w:r>
            <w:r>
              <w:rPr>
                <w:rFonts w:ascii="Arial" w:hAnsi="Arial" w:cs="Arial"/>
                <w:color w:val="000000"/>
                <w:sz w:val="14"/>
                <w:szCs w:val="14"/>
              </w:rPr>
              <w:t>rimento preciso della documentazione):</w:t>
            </w:r>
          </w:p>
          <w:p w:rsidR="004B0732" w:rsidRDefault="004E1446">
            <w:pPr>
              <w:pStyle w:val="Standard"/>
              <w:spacing w:before="0"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4B0732">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4B0732" w:rsidRDefault="004E1446">
            <w:pPr>
              <w:pStyle w:val="Paragrafoelenco"/>
              <w:numPr>
                <w:ilvl w:val="0"/>
                <w:numId w:val="8"/>
              </w:numPr>
              <w:spacing w:before="0" w:after="0"/>
              <w:ind w:left="284" w:hanging="284"/>
              <w:jc w:val="both"/>
            </w:pPr>
            <w:r>
              <w:rPr>
                <w:rFonts w:ascii="Arial" w:hAnsi="Arial" w:cs="Arial"/>
                <w:color w:val="000000"/>
                <w:sz w:val="14"/>
                <w:szCs w:val="14"/>
              </w:rPr>
              <w:t xml:space="preserve">la data della condanna, del decreto penale di </w:t>
            </w:r>
            <w:r>
              <w:rPr>
                <w:rFonts w:ascii="Arial" w:hAnsi="Arial" w:cs="Arial"/>
                <w:color w:val="000000"/>
                <w:sz w:val="14"/>
                <w:szCs w:val="14"/>
              </w:rPr>
              <w:t xml:space="preserve">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4B0732" w:rsidRDefault="004B0732">
            <w:pPr>
              <w:pStyle w:val="Paragrafoelenco"/>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b) dati identificativi delle persone condannate</w:t>
            </w:r>
            <w:r>
              <w:rPr>
                <w:rFonts w:ascii="Arial" w:hAnsi="Arial" w:cs="Arial"/>
                <w:color w:val="000000"/>
                <w:sz w:val="14"/>
                <w:szCs w:val="14"/>
              </w:rPr>
              <w:t xml:space="preserve"> [ ];</w:t>
            </w:r>
            <w:r>
              <w:rPr>
                <w:rFonts w:ascii="Arial" w:hAnsi="Arial" w:cs="Arial"/>
                <w:color w:val="000000"/>
                <w:sz w:val="14"/>
                <w:szCs w:val="14"/>
              </w:rPr>
              <w:br/>
            </w:r>
          </w:p>
          <w:p w:rsidR="004B0732" w:rsidRDefault="004E1446">
            <w:pPr>
              <w:pStyle w:val="Standard"/>
              <w:spacing w:before="0"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spacing w:before="0" w:after="0"/>
              <w:rPr>
                <w:rFonts w:ascii="Arial" w:hAnsi="Arial" w:cs="Arial"/>
                <w:color w:val="000000"/>
                <w:sz w:val="14"/>
                <w:szCs w:val="14"/>
              </w:rPr>
            </w:pPr>
          </w:p>
          <w:p w:rsidR="004B0732" w:rsidRDefault="004B0732">
            <w:pPr>
              <w:pStyle w:val="Standard"/>
              <w:spacing w:before="0" w:after="0"/>
              <w:rPr>
                <w:rFonts w:ascii="Arial" w:hAnsi="Arial" w:cs="Arial"/>
                <w:color w:val="000000"/>
                <w:sz w:val="14"/>
                <w:szCs w:val="14"/>
              </w:rPr>
            </w:pP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xml:space="preserve">c) durata del periodo d'esclusione [..…], lettera comma </w:t>
            </w:r>
            <w:r>
              <w:rPr>
                <w:rFonts w:ascii="Arial" w:hAnsi="Arial" w:cs="Arial"/>
                <w:color w:val="000000"/>
                <w:sz w:val="14"/>
                <w:szCs w:val="14"/>
              </w:rPr>
              <w:t>1, articolo 80 [  ],</w:t>
            </w:r>
          </w:p>
        </w:tc>
      </w:tr>
      <w:tr w:rsidR="004B0732">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pPr>
            <w:r>
              <w:rPr>
                <w:rFonts w:ascii="Arial" w:hAnsi="Arial" w:cs="Arial"/>
                <w:sz w:val="14"/>
                <w:szCs w:val="14"/>
              </w:rPr>
              <w:t xml:space="preserve">In caso di sentenze di condanna, l'operatore economico ha adottato misure sufficienti a dimostrare la sua affidabilità nonostante </w:t>
            </w:r>
            <w:r>
              <w:rPr>
                <w:rFonts w:ascii="Arial" w:hAnsi="Arial" w:cs="Arial"/>
                <w:sz w:val="14"/>
                <w:szCs w:val="14"/>
              </w:rPr>
              <w:lastRenderedPageBreak/>
              <w:t>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spacing w:before="0" w:after="0"/>
              <w:rPr>
                <w:rFonts w:ascii="Arial" w:hAnsi="Arial" w:cs="Arial"/>
                <w:sz w:val="14"/>
                <w:szCs w:val="14"/>
              </w:rPr>
            </w:pPr>
          </w:p>
          <w:p w:rsidR="004B0732" w:rsidRDefault="004E1446">
            <w:pPr>
              <w:pStyle w:val="Standard"/>
              <w:spacing w:before="0" w:after="0"/>
              <w:rPr>
                <w:rFonts w:ascii="Arial" w:hAnsi="Arial" w:cs="Arial"/>
                <w:sz w:val="14"/>
                <w:szCs w:val="14"/>
              </w:rPr>
            </w:pPr>
            <w:r>
              <w:rPr>
                <w:rFonts w:ascii="Arial" w:hAnsi="Arial" w:cs="Arial"/>
                <w:sz w:val="14"/>
                <w:szCs w:val="14"/>
              </w:rPr>
              <w:t>[ ] Sì [ ] No</w:t>
            </w:r>
          </w:p>
        </w:tc>
      </w:tr>
      <w:tr w:rsidR="004B0732">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pPr>
            <w:r>
              <w:rPr>
                <w:rFonts w:ascii="Arial" w:hAnsi="Arial" w:cs="Arial"/>
                <w:b/>
                <w:color w:val="000000"/>
                <w:sz w:val="14"/>
                <w:szCs w:val="14"/>
              </w:rPr>
              <w:lastRenderedPageBreak/>
              <w:t>In caso affermativo</w:t>
            </w:r>
            <w:r>
              <w:rPr>
                <w:rFonts w:ascii="Arial" w:hAnsi="Arial" w:cs="Arial"/>
                <w:color w:val="000000"/>
                <w:sz w:val="14"/>
                <w:szCs w:val="14"/>
              </w:rPr>
              <w:t>, indicare:</w:t>
            </w:r>
          </w:p>
          <w:p w:rsidR="004B0732" w:rsidRDefault="004E1446">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w:t>
            </w:r>
            <w:r>
              <w:rPr>
                <w:rFonts w:ascii="Arial" w:hAnsi="Arial" w:cs="Arial"/>
                <w:color w:val="000000"/>
                <w:sz w:val="14"/>
                <w:szCs w:val="14"/>
              </w:rPr>
              <w:t>laborazione come definita dalle singole fattispecie di reato?</w:t>
            </w:r>
          </w:p>
          <w:p w:rsidR="004B0732" w:rsidRDefault="004E1446">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4B0732" w:rsidRDefault="004E1446">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 xml:space="preserve">in caso di risposta affermativa per le ipotesi 1) e/o 2), i soggetti di cui all’art. 80, comma 3, </w:t>
            </w:r>
            <w:r>
              <w:rPr>
                <w:rFonts w:ascii="Arial" w:hAnsi="Arial" w:cs="Arial"/>
                <w:color w:val="000000"/>
                <w:sz w:val="14"/>
                <w:szCs w:val="14"/>
              </w:rPr>
              <w:t>del Codice:</w:t>
            </w:r>
          </w:p>
          <w:p w:rsidR="004B0732" w:rsidRDefault="004E1446">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4B0732" w:rsidRDefault="004E1446">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4B0732" w:rsidRDefault="004B0732">
            <w:pPr>
              <w:pStyle w:val="Standard"/>
              <w:tabs>
                <w:tab w:val="left" w:pos="304"/>
              </w:tabs>
              <w:spacing w:before="0" w:after="0"/>
              <w:jc w:val="both"/>
              <w:rPr>
                <w:rFonts w:ascii="Arial" w:hAnsi="Arial" w:cs="Arial"/>
                <w:color w:val="000000"/>
                <w:sz w:val="14"/>
                <w:szCs w:val="14"/>
              </w:rPr>
            </w:pPr>
          </w:p>
          <w:p w:rsidR="004B0732" w:rsidRDefault="004E1446">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w:t>
            </w:r>
            <w:r>
              <w:rPr>
                <w:rFonts w:ascii="Arial" w:hAnsi="Arial" w:cs="Arial"/>
                <w:color w:val="000000"/>
                <w:sz w:val="14"/>
                <w:szCs w:val="14"/>
              </w:rPr>
              <w:t>ulteriori illeciti o reati ?</w:t>
            </w:r>
          </w:p>
          <w:p w:rsidR="004B0732" w:rsidRDefault="004B0732">
            <w:pPr>
              <w:pStyle w:val="Standard"/>
              <w:tabs>
                <w:tab w:val="left" w:pos="304"/>
              </w:tabs>
              <w:spacing w:before="0" w:after="0"/>
              <w:jc w:val="both"/>
              <w:rPr>
                <w:rFonts w:ascii="Arial" w:hAnsi="Arial" w:cs="Arial"/>
                <w:color w:val="000000"/>
                <w:sz w:val="14"/>
                <w:szCs w:val="14"/>
              </w:rPr>
            </w:pPr>
          </w:p>
          <w:p w:rsidR="004B0732" w:rsidRDefault="004B0732">
            <w:pPr>
              <w:pStyle w:val="Standard"/>
              <w:tabs>
                <w:tab w:val="left" w:pos="304"/>
              </w:tabs>
              <w:spacing w:before="0" w:after="0"/>
              <w:jc w:val="both"/>
              <w:rPr>
                <w:rFonts w:ascii="Arial" w:hAnsi="Arial" w:cs="Arial"/>
                <w:color w:val="000000"/>
                <w:sz w:val="14"/>
                <w:szCs w:val="14"/>
              </w:rPr>
            </w:pPr>
          </w:p>
          <w:p w:rsidR="004B0732" w:rsidRDefault="004E1446">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spacing w:before="0" w:after="0"/>
              <w:rPr>
                <w:rFonts w:ascii="Arial" w:hAnsi="Arial" w:cs="Arial"/>
                <w:color w:val="000000"/>
                <w:sz w:val="14"/>
                <w:szCs w:val="14"/>
              </w:rPr>
            </w:pPr>
          </w:p>
          <w:p w:rsidR="004B0732" w:rsidRDefault="004E1446">
            <w:pPr>
              <w:pStyle w:val="Standard"/>
              <w:spacing w:before="0" w:after="0"/>
            </w:pPr>
            <w:r>
              <w:rPr>
                <w:rFonts w:ascii="Arial" w:eastAsia="Arial" w:hAnsi="Arial" w:cs="Arial"/>
                <w:color w:val="000000"/>
                <w:sz w:val="14"/>
                <w:szCs w:val="14"/>
              </w:rPr>
              <w:t xml:space="preserve"> </w:t>
            </w:r>
            <w:r>
              <w:rPr>
                <w:rFonts w:ascii="Arial" w:hAnsi="Arial" w:cs="Arial"/>
                <w:color w:val="000000"/>
                <w:sz w:val="14"/>
                <w:szCs w:val="14"/>
              </w:rPr>
              <w:t>[ ] Sì [ ] No</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spacing w:before="0" w:after="0"/>
              <w:rPr>
                <w:rFonts w:ascii="Arial" w:hAnsi="Arial" w:cs="Arial"/>
                <w:color w:val="000000"/>
                <w:sz w:val="14"/>
                <w:szCs w:val="14"/>
              </w:rPr>
            </w:pPr>
          </w:p>
          <w:p w:rsidR="004B0732" w:rsidRDefault="004B0732">
            <w:pPr>
              <w:pStyle w:val="Standard"/>
              <w:spacing w:before="0" w:after="0"/>
              <w:rPr>
                <w:rFonts w:ascii="Arial" w:hAnsi="Arial" w:cs="Arial"/>
                <w:color w:val="000000"/>
                <w:sz w:val="4"/>
                <w:szCs w:val="4"/>
              </w:rPr>
            </w:pPr>
          </w:p>
          <w:p w:rsidR="004B0732" w:rsidRDefault="004B0732">
            <w:pPr>
              <w:pStyle w:val="Standard"/>
              <w:spacing w:before="0" w:after="0"/>
              <w:rPr>
                <w:rFonts w:ascii="Arial" w:hAnsi="Arial" w:cs="Arial"/>
                <w:color w:val="000000"/>
                <w:sz w:val="4"/>
                <w:szCs w:val="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spacing w:before="0"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w:t>
            </w:r>
            <w:r>
              <w:rPr>
                <w:rFonts w:ascii="Arial" w:hAnsi="Arial" w:cs="Arial"/>
                <w:color w:val="000000"/>
                <w:sz w:val="14"/>
                <w:szCs w:val="14"/>
              </w:rPr>
              <w:t>o della documentazione):</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xml:space="preserve">[……..…][…….…][……..…][……..…]  </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w:t>
            </w:r>
          </w:p>
        </w:tc>
      </w:tr>
    </w:tbl>
    <w:p w:rsidR="004B0732" w:rsidRDefault="004B0732">
      <w:pPr>
        <w:pStyle w:val="Standard"/>
        <w:jc w:val="center"/>
        <w:rPr>
          <w:rFonts w:ascii="Arial" w:hAnsi="Arial" w:cs="Arial"/>
          <w:sz w:val="14"/>
          <w:szCs w:val="14"/>
        </w:rPr>
      </w:pPr>
    </w:p>
    <w:p w:rsidR="004B0732" w:rsidRDefault="004E1446">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4A0" w:firstRow="1" w:lastRow="0" w:firstColumn="1" w:lastColumn="0" w:noHBand="0" w:noVBand="1"/>
      </w:tblPr>
      <w:tblGrid>
        <w:gridCol w:w="4644"/>
        <w:gridCol w:w="2322"/>
        <w:gridCol w:w="2394"/>
      </w:tblGrid>
      <w:tr w:rsidR="004B0732">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color w:val="000000"/>
                <w:sz w:val="15"/>
                <w:szCs w:val="15"/>
              </w:rPr>
              <w:t xml:space="preserve">L'operatore </w:t>
            </w:r>
            <w:r>
              <w:rPr>
                <w:rFonts w:ascii="Arial" w:hAnsi="Arial" w:cs="Arial"/>
                <w:color w:val="000000"/>
                <w:sz w:val="15"/>
                <w:szCs w:val="15"/>
              </w:rPr>
              <w:t xml:space="preserve">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w:t>
            </w:r>
            <w:r>
              <w:rPr>
                <w:rFonts w:ascii="Arial" w:hAnsi="Arial" w:cs="Arial"/>
                <w:color w:val="000000"/>
                <w:sz w:val="15"/>
                <w:szCs w:val="15"/>
              </w:rPr>
              <w:t>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 ] Sì [ ] No</w:t>
            </w:r>
          </w:p>
        </w:tc>
      </w:tr>
      <w:tr w:rsidR="004B0732">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b/>
                <w:color w:val="000000"/>
                <w:sz w:val="15"/>
                <w:szCs w:val="15"/>
              </w:rPr>
              <w:br/>
            </w:r>
            <w:r>
              <w:rPr>
                <w:rFonts w:ascii="Arial" w:hAnsi="Arial" w:cs="Arial"/>
                <w:b/>
                <w:color w:val="000000"/>
                <w:sz w:val="15"/>
                <w:szCs w:val="15"/>
              </w:rPr>
              <w:t>In caso negativo</w:t>
            </w:r>
            <w:r>
              <w:rPr>
                <w:rFonts w:ascii="Arial" w:hAnsi="Arial" w:cs="Arial"/>
                <w:color w:val="000000"/>
                <w:sz w:val="15"/>
                <w:szCs w:val="15"/>
              </w:rPr>
              <w:t>, indicare:</w:t>
            </w:r>
            <w:r>
              <w:rPr>
                <w:rFonts w:ascii="Arial" w:hAnsi="Arial" w:cs="Arial"/>
                <w:color w:val="000000"/>
                <w:sz w:val="15"/>
                <w:szCs w:val="15"/>
              </w:rPr>
              <w:br/>
            </w:r>
          </w:p>
          <w:p w:rsidR="004B0732" w:rsidRDefault="004E1446">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4B0732" w:rsidRDefault="004E1446">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4B0732" w:rsidRDefault="004E1446">
            <w:pPr>
              <w:pStyle w:val="Tiret1"/>
              <w:numPr>
                <w:ilvl w:val="0"/>
                <w:numId w:val="16"/>
              </w:numPr>
              <w:ind w:left="284" w:hanging="284"/>
              <w:rPr>
                <w:rFonts w:ascii="Arial" w:hAnsi="Arial" w:cs="Arial"/>
                <w:color w:val="000000"/>
                <w:sz w:val="15"/>
                <w:szCs w:val="15"/>
              </w:rPr>
            </w:pPr>
            <w:r>
              <w:rPr>
                <w:rFonts w:ascii="Arial" w:hAnsi="Arial" w:cs="Arial"/>
                <w:color w:val="000000"/>
                <w:sz w:val="15"/>
                <w:szCs w:val="15"/>
              </w:rPr>
              <w:t xml:space="preserve">Tale decisione è </w:t>
            </w:r>
            <w:r>
              <w:rPr>
                <w:rFonts w:ascii="Arial" w:hAnsi="Arial" w:cs="Arial"/>
                <w:color w:val="000000"/>
                <w:sz w:val="15"/>
                <w:szCs w:val="15"/>
              </w:rPr>
              <w:t>definitiva e vincolante?</w:t>
            </w:r>
          </w:p>
          <w:p w:rsidR="004B0732" w:rsidRDefault="004E1446">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4B0732" w:rsidRDefault="004E1446">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4B0732" w:rsidRDefault="004E1446">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4B0732" w:rsidRDefault="004E1446">
            <w:pPr>
              <w:pStyle w:val="Standard"/>
              <w:ind w:left="284" w:hanging="284"/>
              <w:jc w:val="both"/>
              <w:rPr>
                <w:rFonts w:ascii="Arial" w:hAnsi="Arial" w:cs="Arial"/>
                <w:color w:val="000000"/>
                <w:sz w:val="15"/>
                <w:szCs w:val="15"/>
              </w:rPr>
            </w:pPr>
            <w:r>
              <w:rPr>
                <w:rFonts w:ascii="Arial" w:hAnsi="Arial" w:cs="Arial"/>
                <w:color w:val="000000"/>
                <w:sz w:val="15"/>
                <w:szCs w:val="15"/>
              </w:rPr>
              <w:t xml:space="preserve">d)   </w:t>
            </w:r>
            <w:r>
              <w:rPr>
                <w:rFonts w:ascii="Arial" w:hAnsi="Arial" w:cs="Arial"/>
                <w:color w:val="000000"/>
                <w:sz w:val="15"/>
                <w:szCs w:val="15"/>
              </w:rPr>
              <w:t>L'operatore economico ha ottemperato od ottempererà ai suoi obblighi, pagando o impegnandosi in modo vincolante a pagare le imposte, le tasse o i contributi previdenziali dovuti, compresi eventuali interessi o multe, avendo effettuato il pagamento o formal</w:t>
            </w:r>
            <w:r>
              <w:rPr>
                <w:rFonts w:ascii="Arial" w:hAnsi="Arial" w:cs="Arial"/>
                <w:color w:val="000000"/>
                <w:sz w:val="15"/>
                <w:szCs w:val="15"/>
              </w:rPr>
              <w:t>izzato l’impegno prima della scadenza del termine per la presentazione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Tiret1"/>
              <w:rPr>
                <w:rFonts w:ascii="Arial" w:hAnsi="Arial" w:cs="Arial"/>
                <w:b/>
                <w:color w:val="000000"/>
                <w:sz w:val="15"/>
                <w:szCs w:val="15"/>
              </w:rPr>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Contributi previdenziali</w:t>
            </w:r>
          </w:p>
        </w:tc>
      </w:tr>
      <w:tr w:rsidR="004B0732">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B0732">
            <w:pPr>
              <w:suppressAutoHyphens w:val="0"/>
            </w:pP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B0732">
            <w:pPr>
              <w:pStyle w:val="Standard"/>
              <w:snapToGrid w:val="0"/>
              <w:rPr>
                <w:rFonts w:ascii="Arial" w:hAnsi="Arial" w:cs="Arial"/>
                <w:b/>
                <w:color w:val="000000"/>
                <w:sz w:val="15"/>
                <w:szCs w:val="15"/>
              </w:rPr>
            </w:pPr>
          </w:p>
          <w:p w:rsidR="004B0732" w:rsidRDefault="004E1446">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t>c1) [ ] Sì [ ] No</w:t>
            </w:r>
          </w:p>
          <w:p w:rsidR="004B0732" w:rsidRDefault="004E1446">
            <w:pPr>
              <w:pStyle w:val="Tiret0"/>
              <w:ind w:left="850" w:hanging="850"/>
              <w:rPr>
                <w:rFonts w:ascii="Arial" w:hAnsi="Arial" w:cs="Arial"/>
                <w:color w:val="000000"/>
                <w:sz w:val="15"/>
                <w:szCs w:val="15"/>
              </w:rPr>
            </w:pPr>
            <w:r>
              <w:rPr>
                <w:rFonts w:ascii="Arial" w:hAnsi="Arial" w:cs="Arial"/>
                <w:color w:val="000000"/>
                <w:sz w:val="15"/>
                <w:szCs w:val="15"/>
              </w:rPr>
              <w:t>-     [ ] Sì [ ] No</w:t>
            </w:r>
          </w:p>
          <w:p w:rsidR="004B0732" w:rsidRDefault="004E1446">
            <w:pPr>
              <w:pStyle w:val="Tiret0"/>
              <w:ind w:left="850" w:hanging="850"/>
              <w:rPr>
                <w:rFonts w:ascii="Arial" w:hAnsi="Arial" w:cs="Arial"/>
                <w:color w:val="000000"/>
                <w:sz w:val="15"/>
                <w:szCs w:val="15"/>
              </w:rPr>
            </w:pPr>
            <w:r>
              <w:rPr>
                <w:rFonts w:ascii="Arial" w:hAnsi="Arial" w:cs="Arial"/>
                <w:color w:val="000000"/>
                <w:sz w:val="15"/>
                <w:szCs w:val="15"/>
              </w:rPr>
              <w:t>- [………………]</w:t>
            </w:r>
          </w:p>
          <w:p w:rsidR="004B0732" w:rsidRDefault="004E1446">
            <w:pPr>
              <w:pStyle w:val="Tiret0"/>
              <w:ind w:left="850" w:hanging="850"/>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t xml:space="preserve"> [………………]</w:t>
            </w:r>
          </w:p>
          <w:p w:rsidR="004B0732" w:rsidRDefault="004B0732">
            <w:pPr>
              <w:pStyle w:val="Tiret0"/>
              <w:ind w:left="850" w:hanging="850"/>
              <w:rPr>
                <w:rFonts w:ascii="Arial" w:hAnsi="Arial" w:cs="Arial"/>
                <w:color w:val="000000"/>
                <w:sz w:val="15"/>
                <w:szCs w:val="15"/>
              </w:rPr>
            </w:pPr>
          </w:p>
          <w:p w:rsidR="004B0732" w:rsidRDefault="004E1446">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4B0732" w:rsidRDefault="004E1446">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rPr>
                <w:rFonts w:ascii="Arial" w:hAnsi="Arial" w:cs="Arial"/>
                <w:color w:val="000000"/>
                <w:sz w:val="15"/>
                <w:szCs w:val="15"/>
              </w:rPr>
            </w:pPr>
          </w:p>
          <w:p w:rsidR="004B0732" w:rsidRDefault="004E1446">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c1) [ ] Sì [ ] No</w:t>
            </w:r>
          </w:p>
          <w:p w:rsidR="004B0732" w:rsidRDefault="004E1446">
            <w:pPr>
              <w:pStyle w:val="Tiret0"/>
              <w:ind w:left="850" w:hanging="850"/>
              <w:rPr>
                <w:rFonts w:ascii="Arial" w:hAnsi="Arial" w:cs="Arial"/>
                <w:color w:val="000000"/>
                <w:sz w:val="15"/>
                <w:szCs w:val="15"/>
              </w:rPr>
            </w:pPr>
            <w:r>
              <w:rPr>
                <w:rFonts w:ascii="Arial" w:hAnsi="Arial" w:cs="Arial"/>
                <w:color w:val="000000"/>
                <w:sz w:val="15"/>
                <w:szCs w:val="15"/>
              </w:rPr>
              <w:t>-     [ ] Sì [ ] No</w:t>
            </w:r>
          </w:p>
          <w:p w:rsidR="004B0732" w:rsidRDefault="004E1446">
            <w:pPr>
              <w:pStyle w:val="Tiret0"/>
              <w:ind w:left="850" w:hanging="850"/>
              <w:rPr>
                <w:rFonts w:ascii="Arial" w:hAnsi="Arial" w:cs="Arial"/>
                <w:color w:val="000000"/>
                <w:sz w:val="15"/>
                <w:szCs w:val="15"/>
              </w:rPr>
            </w:pPr>
            <w:r>
              <w:rPr>
                <w:rFonts w:ascii="Arial" w:hAnsi="Arial" w:cs="Arial"/>
                <w:color w:val="000000"/>
                <w:sz w:val="15"/>
                <w:szCs w:val="15"/>
              </w:rPr>
              <w:t>- [………………]</w:t>
            </w:r>
          </w:p>
          <w:p w:rsidR="004B0732" w:rsidRDefault="004E1446">
            <w:pPr>
              <w:pStyle w:val="Tiret0"/>
              <w:ind w:left="850" w:hanging="850"/>
              <w:rPr>
                <w:rFonts w:ascii="Arial" w:hAnsi="Arial" w:cs="Arial"/>
                <w:color w:val="000000"/>
                <w:sz w:val="15"/>
                <w:szCs w:val="15"/>
              </w:rPr>
            </w:pPr>
            <w:r>
              <w:rPr>
                <w:rFonts w:ascii="Arial" w:hAnsi="Arial" w:cs="Arial"/>
                <w:color w:val="000000"/>
                <w:sz w:val="15"/>
                <w:szCs w:val="15"/>
              </w:rPr>
              <w:t>- [………………]</w:t>
            </w:r>
          </w:p>
          <w:p w:rsidR="004B0732" w:rsidRDefault="004B0732">
            <w:pPr>
              <w:pStyle w:val="Tiret0"/>
              <w:ind w:left="850" w:hanging="850"/>
              <w:rPr>
                <w:rFonts w:ascii="Arial" w:hAnsi="Arial" w:cs="Arial"/>
                <w:color w:val="000000"/>
                <w:sz w:val="15"/>
                <w:szCs w:val="15"/>
              </w:rPr>
            </w:pPr>
          </w:p>
          <w:p w:rsidR="004B0732" w:rsidRDefault="004E1446">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4B0732" w:rsidRDefault="004E1446">
            <w:pPr>
              <w:pStyle w:val="Standard"/>
            </w:pPr>
            <w:r>
              <w:rPr>
                <w:rFonts w:ascii="Arial" w:hAnsi="Arial" w:cs="Arial"/>
                <w:b/>
                <w:color w:val="000000"/>
                <w:sz w:val="15"/>
                <w:szCs w:val="15"/>
              </w:rPr>
              <w:t>In caso affermativo</w:t>
            </w:r>
            <w:r>
              <w:rPr>
                <w:rFonts w:ascii="Arial" w:hAnsi="Arial" w:cs="Arial"/>
                <w:color w:val="000000"/>
                <w:sz w:val="15"/>
                <w:szCs w:val="15"/>
              </w:rPr>
              <w:t>, fornire in</w:t>
            </w:r>
            <w:r>
              <w:rPr>
                <w:rFonts w:ascii="Arial" w:hAnsi="Arial" w:cs="Arial"/>
                <w:color w:val="000000"/>
                <w:sz w:val="15"/>
                <w:szCs w:val="15"/>
              </w:rPr>
              <w:t>formazioni dettagliate: [……]</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eastAsia="Arial" w:hAnsi="Arial" w:cs="Arial"/>
                <w:sz w:val="15"/>
                <w:szCs w:val="15"/>
              </w:rPr>
              <w:t xml:space="preserve"> </w:t>
            </w:r>
            <w:r>
              <w:rPr>
                <w:rFonts w:ascii="Arial" w:hAnsi="Arial" w:cs="Arial"/>
                <w:sz w:val="15"/>
                <w:szCs w:val="15"/>
              </w:rPr>
              <w:t xml:space="preserve">(indirizzo web, autorità o organismo di emanazione, riferimento preciso della </w:t>
            </w:r>
            <w:r>
              <w:rPr>
                <w:rFonts w:ascii="Arial" w:hAnsi="Arial" w:cs="Arial"/>
                <w:sz w:val="15"/>
                <w:szCs w:val="15"/>
              </w:rPr>
              <w:t>documentazione)(</w:t>
            </w:r>
            <w:r>
              <w:rPr>
                <w:rStyle w:val="Rimandonotaapidipagina"/>
                <w:rFonts w:ascii="Arial" w:hAnsi="Arial" w:cs="Arial"/>
                <w:sz w:val="15"/>
                <w:szCs w:val="15"/>
              </w:rPr>
              <w:footnoteReference w:id="21"/>
            </w:r>
            <w:r>
              <w:rPr>
                <w:rFonts w:ascii="Arial" w:hAnsi="Arial" w:cs="Arial"/>
                <w:sz w:val="15"/>
                <w:szCs w:val="15"/>
              </w:rPr>
              <w:t>):</w:t>
            </w:r>
          </w:p>
          <w:p w:rsidR="004B0732" w:rsidRDefault="004E1446">
            <w:pPr>
              <w:pStyle w:val="Standard"/>
              <w:rPr>
                <w:rFonts w:ascii="Arial" w:hAnsi="Arial" w:cs="Arial"/>
                <w:sz w:val="15"/>
                <w:szCs w:val="15"/>
              </w:rPr>
            </w:pPr>
            <w:r>
              <w:rPr>
                <w:rFonts w:ascii="Arial" w:hAnsi="Arial" w:cs="Arial"/>
                <w:sz w:val="15"/>
                <w:szCs w:val="15"/>
              </w:rPr>
              <w:t>[……………][……………][…………..…]</w:t>
            </w:r>
          </w:p>
        </w:tc>
      </w:tr>
    </w:tbl>
    <w:p w:rsidR="004B0732" w:rsidRDefault="004E1446">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Si noti che ai fini</w:t>
      </w:r>
      <w:r>
        <w:rPr>
          <w:rFonts w:ascii="Arial" w:hAnsi="Arial" w:cs="Arial"/>
          <w:b/>
          <w:sz w:val="15"/>
          <w:szCs w:val="15"/>
        </w:rPr>
        <w:t xml:space="preserve"> del presente appalto alcuni dei motivi di esclusione elencati di seguito potrebbero essere stati oggetto di una definizione più precisa nel diritto nazionale, nell'avviso o bando pertinente o nei documenti di gara. Il diritto nazionale può ad esempio prev</w:t>
      </w:r>
      <w:r>
        <w:rPr>
          <w:rFonts w:ascii="Arial" w:hAnsi="Arial" w:cs="Arial"/>
          <w:b/>
          <w:sz w:val="15"/>
          <w:szCs w:val="15"/>
        </w:rPr>
        <w:t>edere che nel concetto di "grave illecito professionale" rientrino forme diverse di condotta.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w:t>
            </w:r>
            <w:r>
              <w:rPr>
                <w:rFonts w:ascii="Arial" w:hAnsi="Arial" w:cs="Arial"/>
                <w:b/>
                <w:color w:val="000000"/>
                <w:sz w:val="15"/>
                <w:szCs w:val="15"/>
              </w:rPr>
              <w:t xml:space="preserve">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4B0732" w:rsidRDefault="004B0732">
            <w:pPr>
              <w:pStyle w:val="Standard"/>
              <w:spacing w:before="0" w:after="0"/>
              <w:rPr>
                <w:rFonts w:ascii="Arial" w:hAnsi="Arial" w:cs="Arial"/>
                <w:color w:val="000000"/>
                <w:sz w:val="15"/>
                <w:szCs w:val="15"/>
              </w:rPr>
            </w:pPr>
          </w:p>
          <w:p w:rsidR="004B0732" w:rsidRDefault="004E1446">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w:t>
            </w:r>
            <w:r>
              <w:rPr>
                <w:rFonts w:ascii="Arial" w:hAnsi="Arial" w:cs="Arial"/>
                <w:color w:val="000000"/>
                <w:sz w:val="14"/>
                <w:szCs w:val="14"/>
              </w:rPr>
              <w:t>nza di un pertinente motivo di esclusione (autodisciplina</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4B0732" w:rsidRDefault="004E1446">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4B0732" w:rsidRDefault="004E1446">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4B0732" w:rsidRDefault="004B0732">
            <w:pPr>
              <w:pStyle w:val="Standard"/>
              <w:spacing w:before="0" w:after="0"/>
              <w:rPr>
                <w:rFonts w:ascii="Arial" w:hAnsi="Arial" w:cs="Arial"/>
                <w:color w:val="000000"/>
                <w:sz w:val="14"/>
                <w:szCs w:val="14"/>
              </w:rPr>
            </w:pPr>
          </w:p>
          <w:p w:rsidR="004B0732" w:rsidRDefault="004E1446">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r>
            <w:r>
              <w:rPr>
                <w:rFonts w:ascii="Arial" w:hAnsi="Arial" w:cs="Arial"/>
                <w:color w:val="000000"/>
                <w:sz w:val="14"/>
                <w:szCs w:val="14"/>
              </w:rPr>
              <w:t>l’operatore economico ha adottato misure di carattere tecnico o organizzativo e relativi al personale idonei a prevenire ulteriori illeciti o reati ?</w:t>
            </w:r>
          </w:p>
          <w:p w:rsidR="004B0732" w:rsidRDefault="004B0732">
            <w:pPr>
              <w:pStyle w:val="Standard"/>
              <w:spacing w:before="0" w:after="0"/>
              <w:rPr>
                <w:rFonts w:ascii="Arial" w:hAnsi="Arial" w:cs="Arial"/>
                <w:color w:val="000000"/>
                <w:sz w:val="14"/>
                <w:szCs w:val="14"/>
              </w:rPr>
            </w:pPr>
          </w:p>
          <w:p w:rsidR="004B0732" w:rsidRDefault="004B0732">
            <w:pPr>
              <w:pStyle w:val="Standard"/>
              <w:spacing w:before="0"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p>
        </w:tc>
      </w:tr>
      <w:tr w:rsidR="004B0732">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B0732">
            <w:pPr>
              <w:suppressAutoHyphens w:val="0"/>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rPr>
                <w:rFonts w:ascii="Arial" w:hAnsi="Arial" w:cs="Arial"/>
                <w:color w:val="000000"/>
                <w:sz w:val="15"/>
                <w:szCs w:val="15"/>
              </w:rPr>
            </w:pPr>
          </w:p>
          <w:p w:rsidR="004B0732" w:rsidRDefault="004B0732">
            <w:pPr>
              <w:pStyle w:val="Standard"/>
              <w:rPr>
                <w:rFonts w:ascii="Arial" w:hAnsi="Arial" w:cs="Arial"/>
                <w:color w:val="000000"/>
                <w:sz w:val="15"/>
                <w:szCs w:val="15"/>
              </w:rPr>
            </w:pPr>
          </w:p>
          <w:p w:rsidR="004B0732" w:rsidRDefault="004B0732">
            <w:pPr>
              <w:pStyle w:val="Standard"/>
              <w:rPr>
                <w:rFonts w:ascii="Arial" w:hAnsi="Arial" w:cs="Arial"/>
                <w:color w:val="000000"/>
                <w:sz w:val="15"/>
                <w:szCs w:val="15"/>
              </w:rPr>
            </w:pPr>
          </w:p>
          <w:p w:rsidR="004B0732" w:rsidRDefault="004E1446">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4B0732" w:rsidRDefault="004B0732">
            <w:pPr>
              <w:pStyle w:val="Standard"/>
              <w:rPr>
                <w:rFonts w:ascii="Arial" w:hAnsi="Arial" w:cs="Arial"/>
                <w:color w:val="000000"/>
                <w:sz w:val="15"/>
                <w:szCs w:val="15"/>
              </w:rPr>
            </w:pPr>
          </w:p>
          <w:p w:rsidR="004B0732" w:rsidRDefault="004B0732">
            <w:pPr>
              <w:pStyle w:val="Standard"/>
              <w:rPr>
                <w:rFonts w:ascii="Arial" w:hAnsi="Arial" w:cs="Arial"/>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 xml:space="preserve">In caso affermativo </w:t>
            </w:r>
            <w:r>
              <w:rPr>
                <w:rFonts w:ascii="Arial" w:hAnsi="Arial" w:cs="Arial"/>
                <w:color w:val="000000"/>
                <w:sz w:val="14"/>
                <w:szCs w:val="14"/>
              </w:rPr>
              <w:t>elencare la documentazione pertinente [    ] e, se disponibile elettronicamente, indicare: (indirizzo web, autorità o organismo di emanazione, riferimento preciso della documentazione):</w:t>
            </w:r>
          </w:p>
          <w:p w:rsidR="004B0732" w:rsidRDefault="004E1446">
            <w:pPr>
              <w:pStyle w:val="Standard"/>
              <w:rPr>
                <w:rFonts w:ascii="Arial" w:hAnsi="Arial" w:cs="Arial"/>
                <w:color w:val="000000"/>
                <w:sz w:val="14"/>
                <w:szCs w:val="14"/>
              </w:rPr>
            </w:pPr>
            <w:r>
              <w:rPr>
                <w:rFonts w:ascii="Arial" w:hAnsi="Arial" w:cs="Arial"/>
                <w:color w:val="000000"/>
                <w:sz w:val="14"/>
                <w:szCs w:val="14"/>
              </w:rPr>
              <w:t xml:space="preserve">[……..…][…….…][……..…][……..…]  </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jc w:val="both"/>
            </w:pPr>
            <w:r>
              <w:rPr>
                <w:rFonts w:ascii="Arial" w:hAnsi="Arial" w:cs="Arial"/>
                <w:color w:val="000000"/>
                <w:sz w:val="14"/>
                <w:szCs w:val="14"/>
              </w:rPr>
              <w:t xml:space="preserve">L'operatore economico si trova in una </w:t>
            </w:r>
            <w:r>
              <w:rPr>
                <w:rFonts w:ascii="Arial" w:hAnsi="Arial" w:cs="Arial"/>
                <w:color w:val="000000"/>
                <w:sz w:val="14"/>
                <w:szCs w:val="14"/>
              </w:rPr>
              <w:t>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4B0732" w:rsidRDefault="004B0732">
            <w:pPr>
              <w:pStyle w:val="NormalLeft"/>
              <w:tabs>
                <w:tab w:val="left" w:pos="162"/>
              </w:tabs>
              <w:spacing w:before="0" w:after="0"/>
              <w:jc w:val="both"/>
              <w:rPr>
                <w:rFonts w:ascii="Arial" w:hAnsi="Arial" w:cs="Arial"/>
                <w:color w:val="000000"/>
                <w:sz w:val="14"/>
                <w:szCs w:val="14"/>
              </w:rPr>
            </w:pPr>
          </w:p>
          <w:p w:rsidR="004B0732" w:rsidRDefault="004E1446">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4B0732" w:rsidRDefault="004B0732">
            <w:pPr>
              <w:pStyle w:val="NormalLeft"/>
              <w:spacing w:before="0" w:after="0"/>
              <w:jc w:val="both"/>
              <w:rPr>
                <w:rFonts w:ascii="Arial" w:hAnsi="Arial" w:cs="Arial"/>
                <w:b/>
                <w:color w:val="000000"/>
                <w:sz w:val="14"/>
                <w:szCs w:val="14"/>
              </w:rPr>
            </w:pPr>
          </w:p>
          <w:p w:rsidR="004B0732" w:rsidRDefault="004E1446">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4B0732" w:rsidRDefault="004E1446">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w:t>
            </w:r>
            <w:r>
              <w:rPr>
                <w:rFonts w:ascii="Arial" w:hAnsi="Arial" w:cs="Arial"/>
                <w:color w:val="000000"/>
                <w:sz w:val="14"/>
                <w:szCs w:val="14"/>
              </w:rPr>
              <w:t xml:space="preserve">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4B0732" w:rsidRDefault="004B0732">
            <w:pPr>
              <w:pStyle w:val="NormalLeft"/>
              <w:spacing w:before="0" w:after="0"/>
              <w:ind w:left="162"/>
              <w:jc w:val="both"/>
              <w:rPr>
                <w:b/>
                <w:color w:val="000000"/>
                <w:sz w:val="16"/>
                <w:szCs w:val="16"/>
              </w:rPr>
            </w:pPr>
          </w:p>
          <w:p w:rsidR="004B0732" w:rsidRDefault="004B0732">
            <w:pPr>
              <w:pStyle w:val="NormalLeft"/>
              <w:spacing w:before="0" w:after="0"/>
              <w:ind w:left="162"/>
              <w:jc w:val="both"/>
              <w:rPr>
                <w:b/>
                <w:color w:val="000000"/>
                <w:sz w:val="16"/>
                <w:szCs w:val="16"/>
              </w:rPr>
            </w:pPr>
          </w:p>
          <w:p w:rsidR="004B0732" w:rsidRDefault="004E1446">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w:t>
            </w:r>
            <w:r>
              <w:rPr>
                <w:rFonts w:ascii="Arial" w:hAnsi="Arial" w:cs="Arial"/>
                <w:color w:val="000000"/>
                <w:sz w:val="14"/>
                <w:szCs w:val="14"/>
              </w:rPr>
              <w:t>nsi dell’art. 110, comma 5, all’avvalimento di altro operatore economico?</w:t>
            </w:r>
          </w:p>
          <w:p w:rsidR="004B0732" w:rsidRDefault="004B0732">
            <w:pPr>
              <w:pStyle w:val="NormalLeft"/>
              <w:spacing w:before="0" w:after="0"/>
              <w:ind w:left="162"/>
              <w:jc w:val="both"/>
              <w:rPr>
                <w:rFonts w:ascii="Arial" w:hAnsi="Arial" w:cs="Arial"/>
                <w:color w:val="000000"/>
                <w:sz w:val="14"/>
                <w:szCs w:val="14"/>
              </w:rPr>
            </w:pPr>
          </w:p>
          <w:p w:rsidR="004B0732" w:rsidRDefault="004E1446">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4B0732" w:rsidRDefault="004B0732">
            <w:pPr>
              <w:pStyle w:val="NormalLeft"/>
              <w:spacing w:before="0" w:after="0"/>
              <w:ind w:left="162"/>
              <w:jc w:val="both"/>
              <w:rPr>
                <w:rFonts w:ascii="Arial" w:hAnsi="Arial" w:cs="Arial"/>
                <w:color w:val="000000"/>
                <w:sz w:val="14"/>
                <w:szCs w:val="14"/>
              </w:rPr>
            </w:pPr>
          </w:p>
          <w:p w:rsidR="004B0732" w:rsidRDefault="004E1446">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4B0732" w:rsidRDefault="004E1446">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4B0732" w:rsidRDefault="004E1446">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4B0732" w:rsidRDefault="004B0732">
            <w:pPr>
              <w:pStyle w:val="NormalLeft"/>
              <w:spacing w:before="0" w:after="0"/>
              <w:jc w:val="both"/>
              <w:rPr>
                <w:rFonts w:ascii="Arial" w:hAnsi="Arial" w:cs="Arial"/>
                <w:color w:val="000000"/>
                <w:sz w:val="14"/>
                <w:szCs w:val="14"/>
              </w:rPr>
            </w:pPr>
          </w:p>
          <w:p w:rsidR="004B0732" w:rsidRDefault="004E1446">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4B0732" w:rsidRDefault="004E1446">
            <w:pPr>
              <w:pStyle w:val="NormalLeft"/>
              <w:numPr>
                <w:ilvl w:val="0"/>
                <w:numId w:val="13"/>
              </w:numPr>
              <w:tabs>
                <w:tab w:val="left" w:pos="608"/>
              </w:tabs>
              <w:spacing w:before="0" w:after="0"/>
              <w:ind w:left="304" w:hanging="142"/>
              <w:jc w:val="both"/>
            </w:pPr>
            <w:r>
              <w:rPr>
                <w:rFonts w:ascii="Arial" w:hAnsi="Arial" w:cs="Arial"/>
                <w:color w:val="000000"/>
                <w:sz w:val="14"/>
                <w:szCs w:val="14"/>
              </w:rPr>
              <w:t>è stato autorizzato dal gi</w:t>
            </w:r>
            <w:r>
              <w:rPr>
                <w:rFonts w:ascii="Arial" w:hAnsi="Arial" w:cs="Arial"/>
                <w:color w:val="000000"/>
                <w:sz w:val="14"/>
                <w:szCs w:val="14"/>
              </w:rPr>
              <w:t xml:space="preserve">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4B0732" w:rsidRDefault="004B0732">
            <w:pPr>
              <w:pStyle w:val="NormalLeft"/>
              <w:spacing w:before="0" w:after="0"/>
              <w:jc w:val="both"/>
              <w:rPr>
                <w:rFonts w:ascii="Arial" w:hAnsi="Arial" w:cs="Arial"/>
                <w:strike/>
                <w:color w:val="000000"/>
                <w:sz w:val="15"/>
                <w:szCs w:val="15"/>
              </w:rPr>
            </w:pPr>
          </w:p>
          <w:p w:rsidR="004B0732" w:rsidRDefault="004E1446">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4B0732" w:rsidRDefault="004B0732">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spacing w:before="0" w:after="0"/>
              <w:rPr>
                <w:rFonts w:ascii="Arial" w:hAnsi="Arial" w:cs="Arial"/>
                <w:strike/>
                <w:color w:val="000000"/>
                <w:sz w:val="14"/>
                <w:szCs w:val="14"/>
              </w:rPr>
            </w:pPr>
          </w:p>
          <w:p w:rsidR="004B0732" w:rsidRDefault="004B0732">
            <w:pPr>
              <w:pStyle w:val="Standard"/>
              <w:spacing w:before="0" w:after="0"/>
              <w:rPr>
                <w:rFonts w:ascii="Arial" w:hAnsi="Arial" w:cs="Arial"/>
                <w:strike/>
                <w:color w:val="000000"/>
                <w:sz w:val="14"/>
                <w:szCs w:val="14"/>
              </w:rPr>
            </w:pPr>
          </w:p>
          <w:p w:rsidR="004B0732" w:rsidRDefault="004B0732">
            <w:pPr>
              <w:pStyle w:val="Standard"/>
              <w:spacing w:before="0" w:after="0"/>
              <w:rPr>
                <w:rFonts w:ascii="Arial" w:hAnsi="Arial" w:cs="Arial"/>
                <w:strike/>
                <w:color w:val="000000"/>
                <w:sz w:val="14"/>
                <w:szCs w:val="14"/>
              </w:rPr>
            </w:pPr>
          </w:p>
          <w:p w:rsidR="004B0732" w:rsidRDefault="004B0732">
            <w:pPr>
              <w:pStyle w:val="Standard"/>
              <w:spacing w:before="0" w:after="0"/>
              <w:rPr>
                <w:rFonts w:ascii="Arial" w:hAnsi="Arial" w:cs="Arial"/>
                <w:strike/>
                <w:color w:val="000000"/>
                <w:sz w:val="14"/>
                <w:szCs w:val="14"/>
              </w:rPr>
            </w:pPr>
          </w:p>
          <w:p w:rsidR="004B0732" w:rsidRDefault="004B0732">
            <w:pPr>
              <w:pStyle w:val="Standard"/>
              <w:spacing w:before="0" w:after="0"/>
              <w:rPr>
                <w:rFonts w:ascii="Arial" w:hAnsi="Arial" w:cs="Arial"/>
                <w:strike/>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w:t>
            </w:r>
            <w:r>
              <w:rPr>
                <w:rFonts w:ascii="Arial" w:hAnsi="Arial" w:cs="Arial"/>
                <w:color w:val="000000"/>
                <w:sz w:val="14"/>
                <w:szCs w:val="14"/>
              </w:rPr>
              <w:t xml:space="preserve"> No</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w:t>
            </w:r>
          </w:p>
          <w:p w:rsidR="004B0732" w:rsidRDefault="004B0732">
            <w:pPr>
              <w:pStyle w:val="Standard"/>
              <w:spacing w:before="0" w:after="0"/>
              <w:rPr>
                <w:rFonts w:ascii="Arial" w:hAnsi="Arial" w:cs="Arial"/>
                <w:color w:val="000000"/>
              </w:rPr>
            </w:pP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w:t>
            </w:r>
          </w:p>
          <w:p w:rsidR="004B0732" w:rsidRDefault="004B0732">
            <w:pPr>
              <w:pStyle w:val="Standard"/>
              <w:spacing w:before="0" w:after="0"/>
              <w:rPr>
                <w:rFonts w:ascii="Arial" w:hAnsi="Arial" w:cs="Arial"/>
                <w:color w:val="000000"/>
                <w:sz w:val="14"/>
                <w:szCs w:val="14"/>
              </w:rPr>
            </w:pP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spacing w:before="0" w:after="0"/>
              <w:rPr>
                <w:rFonts w:ascii="Arial" w:hAnsi="Arial" w:cs="Arial"/>
                <w:color w:val="000000"/>
                <w:sz w:val="14"/>
                <w:szCs w:val="14"/>
              </w:rPr>
            </w:pP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rPr>
                <w:rFonts w:ascii="Arial" w:hAnsi="Arial" w:cs="Arial"/>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spacing w:before="0" w:after="0"/>
              <w:rPr>
                <w:rFonts w:ascii="Arial" w:hAnsi="Arial" w:cs="Arial"/>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lastRenderedPageBreak/>
              <w:t>[ ] Sì [ ] No</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xml:space="preserve">In caso affermativo </w:t>
            </w:r>
            <w:r>
              <w:rPr>
                <w:rFonts w:ascii="Arial" w:hAnsi="Arial" w:cs="Arial"/>
                <w:color w:val="000000"/>
                <w:sz w:val="14"/>
                <w:szCs w:val="14"/>
              </w:rPr>
              <w:t>indicare l’Impresa ausiliaria</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w:t>
            </w:r>
          </w:p>
        </w:tc>
      </w:tr>
      <w:tr w:rsidR="004B0732">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w:t>
            </w:r>
            <w:r>
              <w:rPr>
                <w:rFonts w:ascii="Arial" w:hAnsi="Arial" w:cs="Arial"/>
                <w:color w:val="000000"/>
                <w:sz w:val="15"/>
                <w:szCs w:val="15"/>
              </w:rPr>
              <w:t xml:space="preserve">del Codice? </w:t>
            </w:r>
            <w:r>
              <w:rPr>
                <w:rFonts w:ascii="Arial" w:hAnsi="Arial" w:cs="Arial"/>
                <w:color w:val="000000"/>
                <w:sz w:val="15"/>
                <w:szCs w:val="15"/>
              </w:rPr>
              <w:br/>
            </w:r>
          </w:p>
          <w:p w:rsidR="004B0732" w:rsidRDefault="004E1446">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4B0732" w:rsidRDefault="004E1446">
            <w:pPr>
              <w:pStyle w:val="Standard"/>
              <w:rPr>
                <w:rFonts w:ascii="Arial" w:hAnsi="Arial" w:cs="Arial"/>
                <w:color w:val="000000"/>
                <w:sz w:val="15"/>
                <w:szCs w:val="15"/>
              </w:rPr>
            </w:pPr>
            <w:r>
              <w:rPr>
                <w:rFonts w:ascii="Arial" w:hAnsi="Arial" w:cs="Arial"/>
                <w:color w:val="000000"/>
                <w:sz w:val="15"/>
                <w:szCs w:val="15"/>
              </w:rPr>
              <w:t>[………………]</w:t>
            </w:r>
          </w:p>
        </w:tc>
      </w:tr>
      <w:tr w:rsidR="004B0732">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4B0732" w:rsidRDefault="004E1446">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4B0732" w:rsidRDefault="004E1446">
            <w:pPr>
              <w:pStyle w:val="Standard"/>
              <w:spacing w:before="0" w:after="0"/>
              <w:rPr>
                <w:rFonts w:ascii="Arial" w:hAnsi="Arial" w:cs="Arial"/>
                <w:color w:val="000000"/>
                <w:sz w:val="14"/>
                <w:szCs w:val="14"/>
              </w:rPr>
            </w:pPr>
            <w:r>
              <w:rPr>
                <w:rFonts w:ascii="Arial" w:hAnsi="Arial" w:cs="Arial"/>
                <w:color w:val="000000"/>
                <w:sz w:val="14"/>
                <w:szCs w:val="14"/>
              </w:rPr>
              <w:t xml:space="preserve">1) </w:t>
            </w:r>
            <w:r>
              <w:rPr>
                <w:rFonts w:ascii="Arial" w:hAnsi="Arial" w:cs="Arial"/>
                <w:color w:val="000000"/>
                <w:sz w:val="14"/>
                <w:szCs w:val="14"/>
              </w:rPr>
              <w:t>L’operatore economico:</w:t>
            </w:r>
          </w:p>
          <w:p w:rsidR="004B0732" w:rsidRDefault="004E1446">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4B0732" w:rsidRDefault="004E1446">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4B0732" w:rsidRDefault="004B0732">
            <w:pPr>
              <w:pStyle w:val="Standard"/>
              <w:spacing w:before="0" w:after="0"/>
              <w:rPr>
                <w:rFonts w:ascii="Arial" w:hAnsi="Arial" w:cs="Arial"/>
                <w:color w:val="000000"/>
                <w:sz w:val="14"/>
                <w:szCs w:val="14"/>
              </w:rPr>
            </w:pPr>
          </w:p>
          <w:p w:rsidR="004B0732" w:rsidRDefault="004E1446">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w:t>
            </w:r>
            <w:r>
              <w:rPr>
                <w:rFonts w:ascii="Arial" w:hAnsi="Arial" w:cs="Arial"/>
                <w:color w:val="000000"/>
                <w:sz w:val="14"/>
                <w:szCs w:val="14"/>
              </w:rPr>
              <w:t>o reati ?</w:t>
            </w:r>
          </w:p>
          <w:p w:rsidR="004B0732" w:rsidRDefault="004B0732">
            <w:pPr>
              <w:pStyle w:val="Standard"/>
              <w:rPr>
                <w:rFonts w:ascii="Arial" w:hAnsi="Arial" w:cs="Arial"/>
                <w:b/>
                <w:color w:val="000000"/>
                <w:sz w:val="15"/>
                <w:szCs w:val="15"/>
              </w:rPr>
            </w:pPr>
          </w:p>
          <w:p w:rsidR="004B0732" w:rsidRDefault="004B0732">
            <w:pPr>
              <w:pStyle w:val="Standard"/>
              <w:spacing w:before="0"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p>
          <w:p w:rsidR="004B0732" w:rsidRDefault="004B0732">
            <w:pPr>
              <w:pStyle w:val="Standard"/>
              <w:rPr>
                <w:rFonts w:ascii="Arial" w:hAnsi="Arial" w:cs="Arial"/>
                <w:color w:val="000000"/>
                <w:sz w:val="15"/>
                <w:szCs w:val="15"/>
              </w:rPr>
            </w:pPr>
          </w:p>
          <w:p w:rsidR="004B0732" w:rsidRDefault="004B0732">
            <w:pPr>
              <w:pStyle w:val="Standard"/>
              <w:rPr>
                <w:rFonts w:ascii="Arial" w:hAnsi="Arial" w:cs="Arial"/>
                <w:color w:val="000000"/>
                <w:sz w:val="15"/>
                <w:szCs w:val="15"/>
              </w:rPr>
            </w:pPr>
          </w:p>
          <w:p w:rsidR="004B0732" w:rsidRDefault="004B0732">
            <w:pPr>
              <w:pStyle w:val="Standard"/>
              <w:rPr>
                <w:rFonts w:ascii="Arial" w:hAnsi="Arial" w:cs="Arial"/>
                <w:color w:val="000000"/>
                <w:sz w:val="4"/>
                <w:szCs w:val="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    ] e, se disponibile elettronicamente, indicare: (indirizzo web, autorità o organismo di emanazione, riferimento preciso </w:t>
            </w:r>
            <w:r>
              <w:rPr>
                <w:rFonts w:ascii="Arial" w:hAnsi="Arial" w:cs="Arial"/>
                <w:color w:val="000000"/>
                <w:sz w:val="14"/>
                <w:szCs w:val="14"/>
              </w:rPr>
              <w:t>della documentazione):</w:t>
            </w:r>
          </w:p>
          <w:p w:rsidR="004B0732" w:rsidRDefault="004E1446">
            <w:pPr>
              <w:pStyle w:val="Standard"/>
              <w:rPr>
                <w:rFonts w:ascii="Arial" w:hAnsi="Arial" w:cs="Arial"/>
                <w:color w:val="000000"/>
                <w:sz w:val="14"/>
                <w:szCs w:val="14"/>
              </w:rPr>
            </w:pPr>
            <w:r>
              <w:rPr>
                <w:rFonts w:ascii="Arial" w:hAnsi="Arial" w:cs="Arial"/>
                <w:color w:val="000000"/>
                <w:sz w:val="14"/>
                <w:szCs w:val="14"/>
              </w:rPr>
              <w:t xml:space="preserve">[……..…][…….…][……..…][……..…]  </w:t>
            </w:r>
          </w:p>
        </w:tc>
      </w:tr>
      <w:tr w:rsidR="004B0732">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w:t>
            </w:r>
            <w:r>
              <w:rPr>
                <w:rFonts w:ascii="Arial" w:hAnsi="Arial" w:cs="Arial"/>
                <w:sz w:val="15"/>
                <w:szCs w:val="15"/>
              </w:rPr>
              <w:t xml:space="preserve">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4B0732" w:rsidRDefault="004E1446">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NormalLeft"/>
              <w:jc w:val="both"/>
            </w:pPr>
            <w:r>
              <w:rPr>
                <w:rStyle w:val="NormalBoldChar"/>
                <w:rFonts w:ascii="Arial" w:eastAsia="Calibri" w:hAnsi="Arial" w:cs="Arial"/>
                <w:sz w:val="15"/>
                <w:szCs w:val="15"/>
              </w:rPr>
              <w:t>L'operatore economico o</w:t>
            </w:r>
            <w:r>
              <w:rPr>
                <w:rStyle w:val="NormalBoldChar"/>
                <w:rFonts w:ascii="Arial" w:eastAsia="Calibri" w:hAnsi="Arial" w:cs="Arial"/>
                <w:sz w:val="15"/>
                <w:szCs w:val="15"/>
              </w:rPr>
              <w:t xml:space="preserve">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4B0732" w:rsidRDefault="004E1446">
            <w:pPr>
              <w:pStyle w:val="NormalLeft"/>
              <w:jc w:val="both"/>
            </w:pPr>
            <w:r>
              <w:rPr>
                <w:rFonts w:ascii="Arial" w:hAnsi="Arial" w:cs="Arial"/>
                <w:b/>
                <w:color w:val="000000"/>
                <w:sz w:val="15"/>
                <w:szCs w:val="15"/>
              </w:rPr>
              <w:t>In caso affermativo</w:t>
            </w:r>
            <w:r>
              <w:rPr>
                <w:rFonts w:ascii="Arial" w:hAnsi="Arial" w:cs="Arial"/>
                <w:color w:val="000000"/>
                <w:sz w:val="15"/>
                <w:szCs w:val="15"/>
              </w:rPr>
              <w:t>, f</w:t>
            </w:r>
            <w:r>
              <w:rPr>
                <w:rFonts w:ascii="Arial" w:hAnsi="Arial" w:cs="Arial"/>
                <w:color w:val="000000"/>
                <w:sz w:val="15"/>
                <w:szCs w:val="15"/>
              </w:rPr>
              <w:t>ornire informazioni dettagliate sulle misure adottate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4B0732" w:rsidRDefault="004B0732">
            <w:pPr>
              <w:pStyle w:val="Standard"/>
              <w:rPr>
                <w:rFonts w:ascii="Arial" w:hAnsi="Arial" w:cs="Arial"/>
                <w:color w:val="FF0000"/>
                <w:sz w:val="15"/>
                <w:szCs w:val="15"/>
              </w:rPr>
            </w:pPr>
          </w:p>
          <w:p w:rsidR="004B0732" w:rsidRDefault="004E1446">
            <w:pPr>
              <w:pStyle w:val="Standard"/>
            </w:pPr>
            <w:r>
              <w:rPr>
                <w:rFonts w:ascii="Arial" w:eastAsia="Arial" w:hAnsi="Arial" w:cs="Arial"/>
                <w:sz w:val="15"/>
                <w:szCs w:val="15"/>
              </w:rPr>
              <w:t xml:space="preserve"> </w:t>
            </w:r>
            <w:r>
              <w:rPr>
                <w:rFonts w:ascii="Arial" w:hAnsi="Arial" w:cs="Arial"/>
                <w:sz w:val="15"/>
                <w:szCs w:val="15"/>
              </w:rPr>
              <w:t>[…………………]</w:t>
            </w:r>
          </w:p>
        </w:tc>
      </w:tr>
      <w:tr w:rsidR="004B0732">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4B0732" w:rsidRDefault="004E1446">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w:t>
            </w:r>
            <w:r>
              <w:rPr>
                <w:rFonts w:ascii="Arial" w:hAnsi="Arial" w:cs="Arial"/>
                <w:color w:val="000000"/>
                <w:sz w:val="14"/>
                <w:szCs w:val="14"/>
              </w:rPr>
              <w:t xml:space="preserve"> le informazioni richieste per verificare l'assenza di motivi di esclusione o il rispetto dei criteri di selezione,</w:t>
            </w:r>
          </w:p>
          <w:p w:rsidR="004B0732" w:rsidRDefault="004E1446">
            <w:pPr>
              <w:pStyle w:val="NormalLeft"/>
              <w:jc w:val="both"/>
            </w:pPr>
            <w:r>
              <w:rPr>
                <w:rFonts w:ascii="Arial" w:hAnsi="Arial" w:cs="Arial"/>
                <w:color w:val="000000"/>
                <w:sz w:val="14"/>
                <w:szCs w:val="14"/>
              </w:rPr>
              <w:br/>
            </w: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rPr>
                <w:rFonts w:ascii="Arial" w:hAnsi="Arial" w:cs="Arial"/>
                <w:color w:val="000000"/>
                <w:sz w:val="15"/>
                <w:szCs w:val="15"/>
              </w:rPr>
            </w:pPr>
          </w:p>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p>
          <w:p w:rsidR="004B0732" w:rsidRDefault="004B0732">
            <w:pPr>
              <w:pStyle w:val="Standard"/>
              <w:rPr>
                <w:rFonts w:ascii="Arial" w:hAnsi="Arial" w:cs="Arial"/>
                <w:color w:val="000000"/>
                <w:sz w:val="15"/>
                <w:szCs w:val="24"/>
              </w:rPr>
            </w:pPr>
          </w:p>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p>
        </w:tc>
      </w:tr>
    </w:tbl>
    <w:p w:rsidR="004B0732" w:rsidRDefault="004B0732">
      <w:pPr>
        <w:pStyle w:val="SectionTitle"/>
        <w:rPr>
          <w:rFonts w:ascii="Arial" w:hAnsi="Arial" w:cs="Arial"/>
          <w:b w:val="0"/>
          <w:caps/>
          <w:sz w:val="15"/>
          <w:szCs w:val="15"/>
        </w:rPr>
      </w:pPr>
    </w:p>
    <w:p w:rsidR="004B0732" w:rsidRDefault="004E1446">
      <w:pPr>
        <w:pStyle w:val="SectionTitle"/>
        <w:rPr>
          <w:rFonts w:ascii="Arial" w:hAnsi="Arial" w:cs="Arial"/>
          <w:b w:val="0"/>
          <w:caps/>
          <w:sz w:val="15"/>
          <w:szCs w:val="15"/>
        </w:rPr>
      </w:pPr>
      <w:r>
        <w:rPr>
          <w:rFonts w:ascii="Arial" w:hAnsi="Arial" w:cs="Arial"/>
          <w:b w:val="0"/>
          <w:caps/>
          <w:sz w:val="15"/>
          <w:szCs w:val="15"/>
        </w:rPr>
        <w:t xml:space="preserve">D: Altri motivi di esclusione eventualmente previsti dalla </w:t>
      </w:r>
      <w:r>
        <w:rPr>
          <w:rFonts w:ascii="Arial" w:hAnsi="Arial" w:cs="Arial"/>
          <w:b w:val="0"/>
          <w:caps/>
          <w:sz w:val="15"/>
          <w:szCs w:val="15"/>
        </w:rPr>
        <w:t>legislazione nazionale dello Stato membro dell'amministrazione aggiudicatrice o dell'ente aggiudicatore</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w:t>
            </w:r>
            <w:r>
              <w:rPr>
                <w:rFonts w:ascii="Arial" w:hAnsi="Arial" w:cs="Arial"/>
                <w:color w:val="000000"/>
                <w:sz w:val="15"/>
                <w:szCs w:val="15"/>
              </w:rPr>
              <w:t>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Fonts w:ascii="Arial" w:hAnsi="Arial" w:cs="Arial"/>
                  <w:color w:val="000000"/>
                  <w:sz w:val="14"/>
                  <w:szCs w:val="14"/>
                  <w:u w:val="none"/>
                </w:rPr>
                <w:t>articolo 67 del</w:t>
              </w:r>
              <w:r>
                <w:rPr>
                  <w:rStyle w:val="Internetlink"/>
                  <w:rFonts w:ascii="Arial" w:hAnsi="Arial" w:cs="Arial"/>
                  <w:color w:val="000000"/>
                  <w:sz w:val="14"/>
                  <w:szCs w:val="14"/>
                  <w:u w:val="none"/>
                </w:rPr>
                <w:t xml:space="preserve"> decreto legislativo 6 settembre 2011, </w:t>
              </w:r>
            </w:hyperlink>
            <w:hyperlink r:id="rId8" w:history="1">
              <w:r>
                <w:rPr>
                  <w:rStyle w:val="Internetlink"/>
                  <w:rFonts w:ascii="Arial" w:hAnsi="Arial" w:cs="Arial"/>
                  <w:color w:val="000000"/>
                  <w:sz w:val="14"/>
                  <w:szCs w:val="14"/>
                  <w:u w:val="none"/>
                </w:rPr>
                <w:t>n. 159</w:t>
              </w:r>
            </w:hyperlink>
            <w:r>
              <w:rPr>
                <w:rFonts w:ascii="Arial" w:hAnsi="Arial" w:cs="Arial"/>
                <w:color w:val="000000"/>
                <w:sz w:val="14"/>
                <w:szCs w:val="14"/>
              </w:rPr>
              <w:t xml:space="preserve">  o di un tentativo di infiltrazione mafiosa di cui </w:t>
            </w:r>
            <w:r>
              <w:rPr>
                <w:rFonts w:ascii="Arial" w:hAnsi="Arial" w:cs="Arial"/>
                <w:color w:val="000000"/>
                <w:sz w:val="14"/>
                <w:szCs w:val="14"/>
              </w:rPr>
              <w:lastRenderedPageBreak/>
              <w:t>all'</w:t>
            </w:r>
            <w:hyperlink r:id="rId9"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0"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1"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4"/>
                <w:szCs w:val="14"/>
              </w:rPr>
            </w:pPr>
            <w:r>
              <w:rPr>
                <w:rFonts w:ascii="Arial" w:hAnsi="Arial" w:cs="Arial"/>
                <w:sz w:val="14"/>
                <w:szCs w:val="14"/>
              </w:rPr>
              <w:lastRenderedPageBreak/>
              <w:t>[ ] Sì [ ] No</w:t>
            </w:r>
          </w:p>
          <w:p w:rsidR="004B0732" w:rsidRDefault="004E1446">
            <w:pPr>
              <w:pStyle w:val="Standard"/>
              <w:rPr>
                <w:rFonts w:ascii="Arial" w:hAnsi="Arial" w:cs="Arial"/>
                <w:sz w:val="14"/>
                <w:szCs w:val="14"/>
              </w:rPr>
            </w:pPr>
            <w:r>
              <w:rPr>
                <w:rFonts w:ascii="Arial" w:hAnsi="Arial" w:cs="Arial"/>
                <w:sz w:val="14"/>
                <w:szCs w:val="14"/>
              </w:rPr>
              <w:lastRenderedPageBreak/>
              <w:t>Se la documentazione p</w:t>
            </w:r>
            <w:r>
              <w:rPr>
                <w:rFonts w:ascii="Arial" w:hAnsi="Arial" w:cs="Arial"/>
                <w:sz w:val="14"/>
                <w:szCs w:val="14"/>
              </w:rPr>
              <w:t>ertinente è disponibile elettronicamente, indicare: (indirizzo web, autorità o organismo di emanazione, riferimento preciso della documentazione):</w:t>
            </w:r>
          </w:p>
          <w:p w:rsidR="004B0732" w:rsidRDefault="004E1446">
            <w:pPr>
              <w:pStyle w:val="Standard"/>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4"/>
                <w:szCs w:val="14"/>
              </w:rPr>
            </w:pPr>
            <w:r>
              <w:rPr>
                <w:rFonts w:ascii="Arial" w:hAnsi="Arial" w:cs="Arial"/>
                <w:color w:val="000000"/>
                <w:sz w:val="14"/>
                <w:szCs w:val="14"/>
              </w:rPr>
              <w:lastRenderedPageBreak/>
              <w:t xml:space="preserve">L’operatore economico </w:t>
            </w:r>
            <w:r>
              <w:rPr>
                <w:rFonts w:ascii="Arial" w:hAnsi="Arial" w:cs="Arial"/>
                <w:color w:val="000000"/>
                <w:sz w:val="14"/>
                <w:szCs w:val="14"/>
              </w:rPr>
              <w:t>si trova in una delle seguenti situazioni ?</w:t>
            </w:r>
          </w:p>
          <w:p w:rsidR="004B0732" w:rsidRDefault="004E1446">
            <w:pPr>
              <w:pStyle w:val="NormaleWeb"/>
              <w:numPr>
                <w:ilvl w:val="0"/>
                <w:numId w:val="9"/>
              </w:numPr>
              <w:spacing w:before="0" w:after="0"/>
              <w:ind w:left="284" w:hanging="284"/>
              <w:jc w:val="both"/>
            </w:pPr>
            <w:r>
              <w:rPr>
                <w:rFonts w:ascii="Arial" w:hAnsi="Arial" w:cs="Arial"/>
                <w:color w:val="000000"/>
                <w:sz w:val="14"/>
                <w:szCs w:val="14"/>
              </w:rPr>
              <w:t>è stato soggetto alla sanzione interdittiva di cui all'</w:t>
            </w:r>
            <w:hyperlink r:id="rId12" w:history="1">
              <w:r>
                <w:rPr>
                  <w:rStyle w:val="Internetlink"/>
                  <w:rFonts w:ascii="Arial" w:hAnsi="Arial" w:cs="Arial"/>
                  <w:color w:val="000000"/>
                  <w:sz w:val="14"/>
                  <w:szCs w:val="14"/>
                  <w:u w:val="none"/>
                </w:rPr>
                <w:t>articolo 9, comma 2, lettera c) del decreto legislativo 8 giugno 2001, n. 23</w:t>
              </w:r>
              <w:r>
                <w:rPr>
                  <w:rStyle w:val="Internetlink"/>
                  <w:rFonts w:ascii="Arial" w:hAnsi="Arial" w:cs="Arial"/>
                  <w:color w:val="000000"/>
                  <w:sz w:val="14"/>
                  <w:szCs w:val="14"/>
                  <w:u w:val="none"/>
                </w:rPr>
                <w:t>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3" w:history="1">
              <w:r>
                <w:rPr>
                  <w:rStyle w:val="Internetlink"/>
                  <w:rFonts w:ascii="Arial" w:hAnsi="Arial" w:cs="Arial"/>
                  <w:color w:val="000000"/>
                  <w:sz w:val="14"/>
                  <w:szCs w:val="14"/>
                  <w:u w:val="none"/>
                </w:rPr>
                <w:t>articolo 14 del decreto legislati</w:t>
              </w:r>
              <w:r>
                <w:rPr>
                  <w:rStyle w:val="Internetlink"/>
                  <w:rFonts w:ascii="Arial" w:hAnsi="Arial" w:cs="Arial"/>
                  <w:color w:val="000000"/>
                  <w:sz w:val="14"/>
                  <w:szCs w:val="14"/>
                  <w:u w:val="none"/>
                </w:rPr>
                <w:t>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E1446">
            <w:pPr>
              <w:pStyle w:val="NormaleWeb"/>
              <w:numPr>
                <w:ilvl w:val="0"/>
                <w:numId w:val="9"/>
              </w:numPr>
              <w:spacing w:before="0" w:after="0"/>
              <w:ind w:left="284" w:hanging="284"/>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w:t>
            </w:r>
            <w:r>
              <w:rPr>
                <w:rFonts w:ascii="Arial" w:hAnsi="Arial" w:cs="Arial"/>
                <w:color w:val="000000"/>
                <w:sz w:val="14"/>
                <w:szCs w:val="14"/>
              </w:rPr>
              <w:t xml:space="preserve">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4B0732" w:rsidRDefault="004B0732">
            <w:pPr>
              <w:pStyle w:val="Standard"/>
              <w:spacing w:before="0" w:after="0"/>
              <w:ind w:left="284" w:hanging="284"/>
              <w:jc w:val="both"/>
              <w:rPr>
                <w:rFonts w:ascii="Arial" w:hAnsi="Arial" w:cs="Arial"/>
                <w:color w:val="000000"/>
                <w:sz w:val="14"/>
                <w:szCs w:val="14"/>
              </w:rPr>
            </w:pPr>
          </w:p>
          <w:p w:rsidR="004B0732" w:rsidRDefault="004E1446">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4B0732" w:rsidRDefault="004E1446">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 xml:space="preserve"> indicare la data dell’accertamento definitivo e l’autorità o organismo di emanazione:</w:t>
            </w: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4" w:history="1">
              <w:r>
                <w:rPr>
                  <w:rStyle w:val="Internetlink"/>
                  <w:rFonts w:ascii="Arial" w:hAnsi="Arial" w:cs="Arial"/>
                  <w:color w:val="000000"/>
                  <w:sz w:val="14"/>
                  <w:szCs w:val="14"/>
                  <w:u w:val="none"/>
                </w:rPr>
                <w:t>a legge 12 marzo 1999, n. 68</w:t>
              </w:r>
            </w:hyperlink>
          </w:p>
          <w:p w:rsidR="004B0732" w:rsidRDefault="004E1446">
            <w:pPr>
              <w:pStyle w:val="NormaleWeb"/>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rsidR="004B0732" w:rsidRDefault="004B0732">
            <w:pPr>
              <w:pStyle w:val="NormaleWeb"/>
              <w:spacing w:before="0" w:after="0"/>
              <w:ind w:left="284" w:hanging="284"/>
              <w:jc w:val="both"/>
              <w:rPr>
                <w:color w:val="000000"/>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B0732">
            <w:pPr>
              <w:pStyle w:val="NormaleWeb"/>
              <w:spacing w:before="0" w:after="0"/>
              <w:jc w:val="both"/>
              <w:rPr>
                <w:rFonts w:ascii="Arial" w:hAnsi="Arial" w:cs="Arial"/>
                <w:color w:val="000000"/>
                <w:sz w:val="14"/>
                <w:szCs w:val="14"/>
              </w:rPr>
            </w:pPr>
          </w:p>
          <w:p w:rsidR="004B0732" w:rsidRDefault="004E1446">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5"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6" w:history="1">
              <w:r>
                <w:rPr>
                  <w:rStyle w:val="Internetlink"/>
                  <w:rFonts w:ascii="Arial" w:hAnsi="Arial" w:cs="Arial"/>
                  <w:color w:val="000000"/>
                  <w:sz w:val="14"/>
                  <w:szCs w:val="14"/>
                  <w:u w:val="none"/>
                </w:rPr>
                <w:t>629 del</w:t>
              </w:r>
            </w:hyperlink>
            <w:hyperlink r:id="rId17" w:history="1">
              <w:r>
                <w:rPr>
                  <w:rStyle w:val="Internetlink"/>
                  <w:rFonts w:ascii="Arial" w:hAnsi="Arial" w:cs="Arial"/>
                  <w:color w:val="000000"/>
                  <w:sz w:val="14"/>
                  <w:szCs w:val="14"/>
                  <w:u w:val="none"/>
                </w:rPr>
                <w:t xml:space="preserve"> codice penale</w:t>
              </w:r>
            </w:hyperlink>
            <w:r>
              <w:rPr>
                <w:rFonts w:ascii="Arial" w:hAnsi="Arial" w:cs="Arial"/>
                <w:color w:val="000000"/>
                <w:sz w:val="14"/>
                <w:szCs w:val="14"/>
              </w:rPr>
              <w:t xml:space="preserve"> aggravati ai sensi</w:t>
            </w:r>
            <w:r>
              <w:rPr>
                <w:rFonts w:ascii="Arial" w:hAnsi="Arial" w:cs="Arial"/>
                <w:color w:val="000000"/>
                <w:sz w:val="14"/>
                <w:szCs w:val="14"/>
              </w:rPr>
              <w:t xml:space="preserve"> dell'articolo 7 del decreto-legge 13 maggio 1991, n. 152, convertito, con modificazioni, dalla legge 12 luglio 1991, n. 203?</w:t>
            </w: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w:t>
            </w:r>
            <w:r>
              <w:rPr>
                <w:rFonts w:ascii="Arial" w:hAnsi="Arial" w:cs="Arial"/>
                <w:color w:val="000000"/>
                <w:sz w:val="14"/>
                <w:szCs w:val="14"/>
              </w:rPr>
              <w:t xml:space="preserve"> della Legge 24 novembre 1981, n. 689 (articolo 80, comma 5, lettera l) ?</w:t>
            </w: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B0732">
            <w:pPr>
              <w:pStyle w:val="NormaleWeb"/>
              <w:spacing w:before="0" w:after="0"/>
              <w:ind w:left="284" w:hanging="284"/>
              <w:jc w:val="both"/>
              <w:rPr>
                <w:rFonts w:ascii="Arial" w:hAnsi="Arial" w:cs="Arial"/>
                <w:color w:val="000000"/>
                <w:sz w:val="14"/>
                <w:szCs w:val="14"/>
              </w:rPr>
            </w:pPr>
          </w:p>
          <w:p w:rsidR="004B0732" w:rsidRDefault="004E1446">
            <w:pPr>
              <w:pStyle w:val="NormaleWeb"/>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8"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w:t>
            </w:r>
            <w:r>
              <w:rPr>
                <w:rFonts w:ascii="Arial" w:hAnsi="Arial" w:cs="Arial"/>
                <w:color w:val="000000"/>
                <w:sz w:val="14"/>
                <w:szCs w:val="14"/>
              </w:rPr>
              <w: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rPr>
                <w:rFonts w:ascii="Arial" w:hAnsi="Arial" w:cs="Arial"/>
                <w:strike/>
                <w:color w:val="000000"/>
                <w:sz w:val="15"/>
                <w:szCs w:val="15"/>
              </w:rPr>
            </w:pP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w:t>
            </w:r>
          </w:p>
          <w:p w:rsidR="004B0732" w:rsidRDefault="004B0732">
            <w:pPr>
              <w:pStyle w:val="Standard"/>
              <w:jc w:val="both"/>
              <w:rPr>
                <w:rFonts w:ascii="Arial" w:hAnsi="Arial" w:cs="Arial"/>
                <w:color w:val="000000"/>
                <w:sz w:val="4"/>
                <w:szCs w:val="4"/>
              </w:rPr>
            </w:pP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Se la documentazione pertin</w:t>
            </w:r>
            <w:r>
              <w:rPr>
                <w:rFonts w:ascii="Arial" w:hAnsi="Arial" w:cs="Arial"/>
                <w:color w:val="000000"/>
                <w:sz w:val="14"/>
                <w:szCs w:val="14"/>
              </w:rPr>
              <w:t>ente è disponibile elettronicamente, indicare: indirizzo web, autorità o organismo di emanazione, riferimento preciso della documentazione):</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w:t>
            </w:r>
          </w:p>
          <w:p w:rsidR="004B0732" w:rsidRDefault="004B0732">
            <w:pPr>
              <w:pStyle w:val="Standard"/>
              <w:rPr>
                <w:rFonts w:ascii="Arial" w:hAnsi="Arial" w:cs="Arial"/>
                <w:color w:val="000000"/>
                <w:sz w:val="4"/>
                <w:szCs w:val="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B0732" w:rsidRDefault="004B0732">
            <w:pPr>
              <w:pStyle w:val="Standard"/>
              <w:spacing w:before="0" w:after="0"/>
              <w:ind w:left="284" w:hanging="284"/>
              <w:jc w:val="both"/>
              <w:rPr>
                <w:rFonts w:ascii="Arial" w:hAnsi="Arial" w:cs="Arial"/>
                <w:color w:val="000000"/>
                <w:sz w:val="14"/>
                <w:szCs w:val="14"/>
              </w:rPr>
            </w:pPr>
          </w:p>
          <w:p w:rsidR="004B0732" w:rsidRDefault="004E1446">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4B0732" w:rsidRDefault="004B0732">
            <w:pPr>
              <w:pStyle w:val="Standard"/>
              <w:rPr>
                <w:rFonts w:ascii="Arial" w:hAnsi="Arial" w:cs="Arial"/>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w:t>
            </w:r>
            <w:r>
              <w:rPr>
                <w:rFonts w:ascii="Arial" w:hAnsi="Arial" w:cs="Arial"/>
                <w:color w:val="000000"/>
                <w:sz w:val="14"/>
                <w:szCs w:val="14"/>
              </w:rPr>
              <w:t>disponibile elettronicamente, indicare: indirizzo web, autorità o organismo di emanazione, riferimento preciso della documentazione):</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w:t>
            </w:r>
          </w:p>
          <w:p w:rsidR="004B0732" w:rsidRDefault="004B0732">
            <w:pPr>
              <w:pStyle w:val="Standard"/>
              <w:rPr>
                <w:rFonts w:ascii="Arial" w:hAnsi="Arial" w:cs="Arial"/>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r>
            <w:r>
              <w:rPr>
                <w:rFonts w:ascii="Arial" w:hAnsi="Arial" w:cs="Arial"/>
                <w:color w:val="000000"/>
                <w:sz w:val="14"/>
                <w:szCs w:val="14"/>
              </w:rPr>
              <w:t xml:space="preserve">Se la documentazione pertinente è </w:t>
            </w:r>
            <w:r>
              <w:rPr>
                <w:rFonts w:ascii="Arial" w:hAnsi="Arial" w:cs="Arial"/>
                <w:color w:val="000000"/>
                <w:sz w:val="14"/>
                <w:szCs w:val="14"/>
              </w:rPr>
              <w:t>disponibile elettronicamente, indicare: indirizzo web, autorità o organismo di emanazione, riferimento preciso della documentazione):</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w:t>
            </w:r>
          </w:p>
          <w:p w:rsidR="004B0732" w:rsidRDefault="004E1446">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4B0732" w:rsidRDefault="004E1446">
            <w:pPr>
              <w:pStyle w:val="Standard"/>
              <w:rPr>
                <w:rFonts w:ascii="Arial" w:hAnsi="Arial" w:cs="Arial"/>
                <w:color w:val="000000"/>
                <w:sz w:val="14"/>
                <w:szCs w:val="14"/>
              </w:rPr>
            </w:pPr>
            <w:r>
              <w:rPr>
                <w:rFonts w:ascii="Arial" w:hAnsi="Arial" w:cs="Arial"/>
                <w:color w:val="000000"/>
                <w:sz w:val="14"/>
                <w:szCs w:val="14"/>
              </w:rPr>
              <w:t>(nu</w:t>
            </w:r>
            <w:r>
              <w:rPr>
                <w:rFonts w:ascii="Arial" w:hAnsi="Arial" w:cs="Arial"/>
                <w:color w:val="000000"/>
                <w:sz w:val="14"/>
                <w:szCs w:val="14"/>
              </w:rPr>
              <w:t>mero dipendenti e/o altro ) [………..…][……….…][……….…]</w:t>
            </w:r>
          </w:p>
          <w:p w:rsidR="004B0732" w:rsidRDefault="004B0732">
            <w:pPr>
              <w:pStyle w:val="Standard"/>
              <w:rPr>
                <w:rFonts w:ascii="Arial" w:hAnsi="Arial" w:cs="Arial"/>
                <w:color w:val="000000"/>
                <w:sz w:val="4"/>
                <w:szCs w:val="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B0732">
            <w:pPr>
              <w:pStyle w:val="Standard"/>
              <w:rPr>
                <w:rFonts w:ascii="Arial" w:hAnsi="Arial" w:cs="Arial"/>
                <w:color w:val="000000"/>
                <w:sz w:val="14"/>
                <w:szCs w:val="14"/>
              </w:rPr>
            </w:pPr>
          </w:p>
          <w:p w:rsidR="004B0732" w:rsidRDefault="004B0732">
            <w:pPr>
              <w:pStyle w:val="Standard"/>
              <w:rPr>
                <w:rFonts w:ascii="Arial" w:hAnsi="Arial" w:cs="Arial"/>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disponibile elettronicamente, indicare: indirizzo web, autorità o organismo di emanazione, riferimento preciso della </w:t>
            </w:r>
            <w:r>
              <w:rPr>
                <w:rFonts w:ascii="Arial" w:hAnsi="Arial" w:cs="Arial"/>
                <w:color w:val="000000"/>
                <w:sz w:val="14"/>
                <w:szCs w:val="14"/>
              </w:rPr>
              <w:t>documentazione):</w:t>
            </w:r>
          </w:p>
          <w:p w:rsidR="004B0732" w:rsidRDefault="004E1446">
            <w:pPr>
              <w:pStyle w:val="Standard"/>
              <w:jc w:val="both"/>
              <w:rPr>
                <w:rFonts w:ascii="Arial" w:hAnsi="Arial" w:cs="Arial"/>
                <w:color w:val="000000"/>
                <w:sz w:val="14"/>
                <w:szCs w:val="14"/>
              </w:rPr>
            </w:pPr>
            <w:r>
              <w:rPr>
                <w:rFonts w:ascii="Arial" w:hAnsi="Arial" w:cs="Arial"/>
                <w:color w:val="000000"/>
                <w:sz w:val="14"/>
                <w:szCs w:val="14"/>
              </w:rPr>
              <w:t>[………..…][……….…][……….…]</w:t>
            </w:r>
          </w:p>
          <w:p w:rsidR="004B0732" w:rsidRDefault="004B0732">
            <w:pPr>
              <w:pStyle w:val="Standard"/>
              <w:rPr>
                <w:rFonts w:ascii="Arial" w:hAnsi="Arial" w:cs="Arial"/>
                <w:strike/>
                <w:color w:val="000000"/>
                <w:sz w:val="14"/>
                <w:szCs w:val="14"/>
              </w:rPr>
            </w:pPr>
          </w:p>
          <w:p w:rsidR="004B0732" w:rsidRDefault="004E1446">
            <w:pPr>
              <w:pStyle w:val="Standard"/>
              <w:rPr>
                <w:rFonts w:ascii="Arial" w:hAnsi="Arial" w:cs="Arial"/>
                <w:color w:val="000000"/>
                <w:sz w:val="14"/>
                <w:szCs w:val="14"/>
              </w:rPr>
            </w:pPr>
            <w:r>
              <w:rPr>
                <w:rFonts w:ascii="Arial" w:hAnsi="Arial" w:cs="Arial"/>
                <w:color w:val="000000"/>
                <w:sz w:val="14"/>
                <w:szCs w:val="14"/>
              </w:rPr>
              <w:t>[ ] Sì [ ] No</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numPr>
                <w:ilvl w:val="0"/>
                <w:numId w:val="9"/>
              </w:numPr>
              <w:rPr>
                <w:rFonts w:ascii="Arial" w:hAnsi="Arial" w:cs="Arial"/>
                <w:color w:val="000000"/>
                <w:sz w:val="14"/>
                <w:szCs w:val="14"/>
              </w:rPr>
            </w:pPr>
            <w:r>
              <w:rPr>
                <w:rFonts w:ascii="Arial" w:hAnsi="Arial" w:cs="Arial"/>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w:t>
            </w:r>
            <w:r>
              <w:rPr>
                <w:rFonts w:ascii="Arial" w:hAnsi="Arial" w:cs="Arial"/>
                <w:color w:val="000000"/>
                <w:sz w:val="14"/>
                <w:szCs w:val="14"/>
              </w:rPr>
              <w:t>e, comunque, ha attribuito incarichi ad ex dipendenti della stazione appaltante che hanno cessato il loro rapporto di lavoro da meno di tre anni e che negli ultimi tre anni di servizio hanno esercitato poteri autoritativi o negoziali per conto della stessa</w:t>
            </w:r>
            <w:r>
              <w:rPr>
                <w:rFonts w:ascii="Arial" w:hAnsi="Arial" w:cs="Arial"/>
                <w:color w:val="000000"/>
                <w:sz w:val="14"/>
                <w:szCs w:val="14"/>
              </w:rPr>
              <w:t xml:space="preserve"> stazione appaltante nei confronti del medesimo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t>[ ] Sì [ ] No</w:t>
            </w:r>
          </w:p>
          <w:p w:rsidR="004B0732" w:rsidRDefault="004E1446">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tc>
      </w:tr>
    </w:tbl>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B073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B0732" w:rsidRDefault="004E1446">
      <w:pPr>
        <w:pStyle w:val="Standard"/>
        <w:pageBreakBefore/>
        <w:jc w:val="center"/>
        <w:rPr>
          <w:sz w:val="18"/>
          <w:szCs w:val="18"/>
        </w:rPr>
      </w:pPr>
      <w:r>
        <w:rPr>
          <w:sz w:val="18"/>
          <w:szCs w:val="18"/>
        </w:rPr>
        <w:lastRenderedPageBreak/>
        <w:t>Parte IV: Criteri di selezione</w:t>
      </w:r>
    </w:p>
    <w:p w:rsidR="004B0732" w:rsidRDefault="004B0732">
      <w:pPr>
        <w:pStyle w:val="Standard"/>
        <w:spacing w:before="0" w:after="0"/>
        <w:rPr>
          <w:rFonts w:ascii="Arial" w:hAnsi="Arial" w:cs="Arial"/>
          <w:sz w:val="17"/>
          <w:szCs w:val="17"/>
        </w:rPr>
      </w:pPr>
    </w:p>
    <w:p w:rsidR="004B0732" w:rsidRDefault="004E1446">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4B0732" w:rsidRDefault="004B0732">
      <w:pPr>
        <w:pStyle w:val="Standard"/>
        <w:spacing w:before="0" w:after="0"/>
        <w:rPr>
          <w:rFonts w:ascii="Arial" w:hAnsi="Arial" w:cs="Arial"/>
          <w:sz w:val="16"/>
          <w:szCs w:val="16"/>
        </w:rPr>
      </w:pPr>
    </w:p>
    <w:p w:rsidR="004B0732" w:rsidRDefault="004E1446">
      <w:pPr>
        <w:pStyle w:val="SectionTitle"/>
        <w:spacing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4B0732" w:rsidRDefault="004B0732">
      <w:pPr>
        <w:pStyle w:val="Titolo1"/>
        <w:spacing w:before="0"/>
        <w:rPr>
          <w:sz w:val="16"/>
          <w:szCs w:val="16"/>
        </w:rPr>
      </w:pP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L'operatore economico deve compilare questo campo solo se l'amministrazione aggiudicatrice o l'ente aggiudicatore ha indicato nell'avviso o bando pertinente o nei documenti di gara ivi citati che l'oper</w:t>
      </w:r>
      <w:r>
        <w:rPr>
          <w:rFonts w:ascii="Arial" w:hAnsi="Arial" w:cs="Arial"/>
          <w:b/>
          <w:sz w:val="15"/>
          <w:szCs w:val="15"/>
        </w:rPr>
        <w:t xml:space="preserve">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4A0" w:firstRow="1" w:lastRow="0" w:firstColumn="1" w:lastColumn="0" w:noHBand="0" w:noVBand="1"/>
      </w:tblPr>
      <w:tblGrid>
        <w:gridCol w:w="4606"/>
        <w:gridCol w:w="4791"/>
      </w:tblGrid>
      <w:tr w:rsidR="004B0732">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 ] Sì [ ] No</w:t>
            </w:r>
          </w:p>
        </w:tc>
      </w:tr>
    </w:tbl>
    <w:p w:rsidR="004B0732" w:rsidRDefault="004B0732">
      <w:pPr>
        <w:pStyle w:val="SectionTitle"/>
        <w:spacing w:after="120"/>
        <w:jc w:val="both"/>
        <w:rPr>
          <w:rFonts w:ascii="Arial" w:hAnsi="Arial" w:cs="Arial"/>
          <w:b w:val="0"/>
          <w:caps/>
          <w:sz w:val="16"/>
          <w:szCs w:val="16"/>
        </w:rPr>
      </w:pPr>
    </w:p>
    <w:p w:rsidR="004B0732" w:rsidRDefault="004E1446">
      <w:pPr>
        <w:pStyle w:val="SectionTitle"/>
        <w:jc w:val="both"/>
      </w:pPr>
      <w:r>
        <w:rPr>
          <w:rFonts w:ascii="Arial" w:hAnsi="Arial" w:cs="Arial"/>
          <w:b w:val="0"/>
          <w:caps/>
          <w:sz w:val="16"/>
          <w:szCs w:val="16"/>
        </w:rPr>
        <w:t>A</w:t>
      </w:r>
      <w:r>
        <w:rPr>
          <w:rFonts w:ascii="Arial" w:hAnsi="Arial" w:cs="Arial"/>
          <w:b w:val="0"/>
          <w:caps/>
          <w:color w:val="000000"/>
          <w:sz w:val="16"/>
          <w:szCs w:val="16"/>
        </w:rPr>
        <w:t xml:space="preserve">: Idoneità </w:t>
      </w:r>
      <w:r>
        <w:rPr>
          <w:rFonts w:ascii="Arial" w:hAnsi="Arial" w:cs="Arial"/>
          <w:b w:val="0"/>
          <w:caps/>
          <w:color w:val="000000"/>
          <w:sz w:val="16"/>
          <w:szCs w:val="16"/>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Idon</w:t>
            </w:r>
            <w:r>
              <w:rPr>
                <w:rFonts w:ascii="Arial" w:hAnsi="Arial" w:cs="Arial"/>
                <w:b/>
                <w:sz w:val="15"/>
                <w:szCs w:val="15"/>
              </w:rPr>
              <w:t>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Paragrafoelenco"/>
              <w:numPr>
                <w:ilvl w:val="0"/>
                <w:numId w:val="2"/>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4B0732" w:rsidRDefault="004E1446">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r>
              <w:rPr>
                <w:rFonts w:ascii="Arial" w:hAnsi="Arial" w:cs="Arial"/>
                <w:sz w:val="15"/>
                <w:szCs w:val="15"/>
              </w:rPr>
              <w:t>………]</w:t>
            </w:r>
          </w:p>
        </w:tc>
      </w:tr>
      <w:tr w:rsidR="004B0732">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servizi:</w:t>
            </w:r>
          </w:p>
          <w:p w:rsidR="004B0732" w:rsidRDefault="004B0732">
            <w:pPr>
              <w:pStyle w:val="Paragrafoelenco"/>
              <w:tabs>
                <w:tab w:val="left" w:pos="568"/>
              </w:tabs>
              <w:ind w:left="284"/>
              <w:rPr>
                <w:rFonts w:ascii="Arial" w:hAnsi="Arial" w:cs="Arial"/>
                <w:sz w:val="15"/>
                <w:szCs w:val="15"/>
              </w:rPr>
            </w:pPr>
          </w:p>
          <w:p w:rsidR="004B0732" w:rsidRDefault="004E1446">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4B0732" w:rsidRDefault="004E1446">
            <w:pPr>
              <w:pStyle w:val="Paragrafoelenco"/>
              <w:tabs>
                <w:tab w:val="left" w:pos="0"/>
              </w:tabs>
              <w:ind w:left="0"/>
              <w:rPr>
                <w:rFonts w:ascii="Arial" w:hAnsi="Arial" w:cs="Arial"/>
                <w:sz w:val="15"/>
                <w:szCs w:val="15"/>
              </w:rPr>
            </w:pPr>
            <w:r>
              <w:rPr>
                <w:rFonts w:ascii="Arial" w:hAnsi="Arial" w:cs="Arial"/>
                <w:sz w:val="15"/>
                <w:szCs w:val="15"/>
              </w:rPr>
              <w:t xml:space="preserve">Se la </w:t>
            </w:r>
            <w:r>
              <w:rPr>
                <w:rFonts w:ascii="Arial" w:hAnsi="Arial" w:cs="Arial"/>
                <w:sz w:val="15"/>
                <w:szCs w:val="15"/>
              </w:rPr>
              <w:t>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t>In caso affermativo, specificare quale documentazione e se l'operatore economico ne dispone: [ …] [ ] Sì [ ] No</w:t>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t>(indirizzo web, autorità o organismo di emanazione, riferim</w:t>
            </w:r>
            <w:r>
              <w:rPr>
                <w:rFonts w:ascii="Arial" w:hAnsi="Arial" w:cs="Arial"/>
                <w:sz w:val="15"/>
                <w:szCs w:val="15"/>
              </w:rPr>
              <w:t>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bl>
    <w:p w:rsidR="004B0732" w:rsidRDefault="004B0732">
      <w:pPr>
        <w:pStyle w:val="SectionTitle"/>
        <w:spacing w:after="0"/>
        <w:jc w:val="both"/>
        <w:rPr>
          <w:rFonts w:ascii="Arial" w:hAnsi="Arial" w:cs="Arial"/>
          <w:sz w:val="4"/>
          <w:szCs w:val="4"/>
        </w:rPr>
      </w:pPr>
    </w:p>
    <w:p w:rsidR="004B0732" w:rsidRDefault="004B0732">
      <w:pPr>
        <w:pStyle w:val="Standard"/>
        <w:spacing w:before="0" w:after="0"/>
        <w:rPr>
          <w:rFonts w:ascii="Arial" w:hAnsi="Arial" w:cs="Arial"/>
          <w:sz w:val="4"/>
          <w:szCs w:val="4"/>
        </w:rPr>
      </w:pPr>
    </w:p>
    <w:p w:rsidR="004B0732" w:rsidRDefault="004B0732">
      <w:pPr>
        <w:pStyle w:val="SectionTitle"/>
        <w:pageBreakBefore/>
        <w:spacing w:after="0"/>
        <w:jc w:val="both"/>
        <w:rPr>
          <w:rFonts w:ascii="Arial" w:hAnsi="Arial" w:cs="Arial"/>
          <w:b w:val="0"/>
          <w:caps/>
          <w:sz w:val="15"/>
          <w:szCs w:val="15"/>
        </w:rPr>
      </w:pPr>
    </w:p>
    <w:p w:rsidR="004B0732" w:rsidRDefault="004E1446">
      <w:pPr>
        <w:pStyle w:val="SectionTitle"/>
        <w:spacing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w:t>
      </w:r>
      <w:r>
        <w:rPr>
          <w:rFonts w:ascii="Arial" w:hAnsi="Arial" w:cs="Arial"/>
          <w:b/>
          <w:color w:val="000000"/>
          <w:sz w:val="15"/>
          <w:szCs w:val="15"/>
        </w:rPr>
        <w:t>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b/>
                <w:sz w:val="15"/>
                <w:szCs w:val="15"/>
              </w:rPr>
              <w:t>Risposta</w:t>
            </w:r>
            <w:r>
              <w:rPr>
                <w:rFonts w:ascii="Arial" w:hAnsi="Arial" w:cs="Arial"/>
                <w:b/>
                <w:i/>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w:t>
            </w:r>
            <w:r>
              <w:rPr>
                <w:rFonts w:ascii="Arial" w:hAnsi="Arial" w:cs="Arial"/>
                <w:sz w:val="15"/>
                <w:szCs w:val="15"/>
              </w:rPr>
              <w:t>bando pertinente o nei documenti di gara è il seguente</w:t>
            </w:r>
            <w:r>
              <w:rPr>
                <w:rFonts w:ascii="Arial" w:hAnsi="Arial" w:cs="Arial"/>
                <w:b/>
                <w:sz w:val="15"/>
                <w:szCs w:val="15"/>
              </w:rPr>
              <w:t>:</w:t>
            </w:r>
          </w:p>
          <w:p w:rsidR="004B0732" w:rsidRDefault="004B0732">
            <w:pPr>
              <w:pStyle w:val="Standard"/>
              <w:ind w:left="284" w:hanging="284"/>
              <w:rPr>
                <w:rFonts w:ascii="Arial" w:hAnsi="Arial" w:cs="Arial"/>
                <w:b/>
                <w:sz w:val="12"/>
                <w:szCs w:val="12"/>
              </w:rPr>
            </w:pPr>
          </w:p>
          <w:p w:rsidR="004B0732" w:rsidRDefault="004E1446">
            <w:pPr>
              <w:pStyle w:val="Standard"/>
              <w:ind w:left="284" w:hanging="284"/>
              <w:rPr>
                <w:rFonts w:ascii="Arial" w:hAnsi="Arial" w:cs="Arial"/>
                <w:b/>
                <w:sz w:val="15"/>
                <w:szCs w:val="15"/>
              </w:rPr>
            </w:pPr>
            <w:r>
              <w:rPr>
                <w:rFonts w:ascii="Arial" w:hAnsi="Arial" w:cs="Arial"/>
                <w:b/>
                <w:sz w:val="15"/>
                <w:szCs w:val="15"/>
              </w:rPr>
              <w:t>e/o,</w:t>
            </w:r>
          </w:p>
          <w:p w:rsidR="004B0732" w:rsidRDefault="004B0732">
            <w:pPr>
              <w:pStyle w:val="Standard"/>
              <w:ind w:left="284" w:hanging="142"/>
              <w:rPr>
                <w:rFonts w:ascii="Arial" w:hAnsi="Arial" w:cs="Arial"/>
                <w:sz w:val="12"/>
                <w:szCs w:val="12"/>
              </w:rPr>
            </w:pPr>
          </w:p>
          <w:p w:rsidR="004B0732" w:rsidRDefault="004E1446">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4B0732" w:rsidRDefault="004E1446">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w:t>
            </w:r>
            <w:r>
              <w:rPr>
                <w:rFonts w:ascii="Arial" w:hAnsi="Arial" w:cs="Arial"/>
                <w:sz w:val="15"/>
                <w:szCs w:val="15"/>
              </w:rPr>
              <w:t xml:space="preserve">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rsidR="004B0732" w:rsidRDefault="004E1446">
            <w:pPr>
              <w:pStyle w:val="Standard"/>
              <w:rPr>
                <w:rFonts w:ascii="Arial" w:hAnsi="Arial" w:cs="Arial"/>
                <w:sz w:val="15"/>
                <w:szCs w:val="15"/>
              </w:rPr>
            </w:pPr>
            <w:r>
              <w:rPr>
                <w:rFonts w:ascii="Arial" w:hAnsi="Arial" w:cs="Arial"/>
                <w:sz w:val="15"/>
                <w:szCs w:val="15"/>
              </w:rPr>
              <w:t>[……], [……] […] valuta</w:t>
            </w:r>
          </w:p>
          <w:p w:rsidR="004B0732" w:rsidRDefault="004B0732">
            <w:pPr>
              <w:pStyle w:val="Standard"/>
              <w:rPr>
                <w:rFonts w:ascii="Arial" w:hAnsi="Arial" w:cs="Arial"/>
                <w:sz w:val="15"/>
                <w:szCs w:val="15"/>
              </w:rPr>
            </w:pPr>
          </w:p>
          <w:p w:rsidR="004B0732" w:rsidRDefault="004B0732">
            <w:pPr>
              <w:pStyle w:val="Standard"/>
              <w:rPr>
                <w:rFonts w:ascii="Arial" w:hAnsi="Arial" w:cs="Arial"/>
                <w:sz w:val="15"/>
                <w:szCs w:val="15"/>
              </w:rPr>
            </w:pPr>
          </w:p>
          <w:p w:rsidR="004B0732" w:rsidRDefault="004E1446">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w:t>
            </w:r>
            <w:r>
              <w:rPr>
                <w:rFonts w:ascii="Arial" w:hAnsi="Arial" w:cs="Arial"/>
                <w:b/>
                <w:sz w:val="15"/>
                <w:szCs w:val="15"/>
              </w:rPr>
              <w:t>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4B0732" w:rsidRDefault="004E1446">
            <w:pPr>
              <w:pStyle w:val="Standard"/>
              <w:rPr>
                <w:rFonts w:ascii="Arial" w:hAnsi="Arial" w:cs="Arial"/>
                <w:b/>
                <w:sz w:val="15"/>
                <w:szCs w:val="15"/>
              </w:rPr>
            </w:pPr>
            <w:r>
              <w:rPr>
                <w:rFonts w:ascii="Arial" w:hAnsi="Arial" w:cs="Arial"/>
                <w:b/>
                <w:sz w:val="15"/>
                <w:szCs w:val="15"/>
              </w:rPr>
              <w:t>e/o,</w:t>
            </w:r>
          </w:p>
          <w:p w:rsidR="004B0732" w:rsidRDefault="004E1446">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w:t>
            </w:r>
            <w:r>
              <w:rPr>
                <w:rFonts w:ascii="Arial" w:hAnsi="Arial" w:cs="Arial"/>
                <w:b/>
                <w:sz w:val="15"/>
                <w:szCs w:val="15"/>
              </w:rPr>
              <w:t xml:space="preserve">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4B0732" w:rsidRDefault="004E1446">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esercizi</w:t>
            </w:r>
            <w:r>
              <w:rPr>
                <w:rFonts w:ascii="Arial" w:hAnsi="Arial" w:cs="Arial"/>
                <w:sz w:val="15"/>
                <w:szCs w:val="15"/>
              </w:rPr>
              <w:t>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p>
          <w:p w:rsidR="004B0732" w:rsidRDefault="004E1446">
            <w:pPr>
              <w:pStyle w:val="Standard"/>
              <w:rPr>
                <w:rFonts w:ascii="Arial" w:hAnsi="Arial" w:cs="Arial"/>
                <w:sz w:val="15"/>
                <w:szCs w:val="15"/>
              </w:rPr>
            </w:pPr>
            <w:r>
              <w:rPr>
                <w:rFonts w:ascii="Arial" w:hAnsi="Arial" w:cs="Arial"/>
                <w:sz w:val="15"/>
                <w:szCs w:val="15"/>
              </w:rPr>
              <w:t>[……], [……] […] valuta</w:t>
            </w:r>
          </w:p>
          <w:p w:rsidR="004B0732" w:rsidRDefault="004E1446">
            <w:pPr>
              <w:pStyle w:val="Standard"/>
              <w:rPr>
                <w:rFonts w:ascii="Arial" w:hAnsi="Arial" w:cs="Arial"/>
                <w:sz w:val="15"/>
                <w:szCs w:val="15"/>
              </w:rPr>
            </w:pPr>
            <w:r>
              <w:rPr>
                <w:rFonts w:ascii="Arial" w:hAnsi="Arial" w:cs="Arial"/>
                <w:sz w:val="15"/>
                <w:szCs w:val="15"/>
              </w:rPr>
              <w:br/>
            </w:r>
            <w:r>
              <w:rPr>
                <w:rFonts w:ascii="Arial" w:hAnsi="Arial" w:cs="Arial"/>
                <w:sz w:val="15"/>
                <w:szCs w:val="15"/>
              </w:rPr>
              <w:t>(indirizzo web, autorità o organismo di emanazione, riferimento preciso d</w:t>
            </w:r>
            <w:r>
              <w:rPr>
                <w:rFonts w:ascii="Arial" w:hAnsi="Arial" w:cs="Arial"/>
                <w:sz w:val="15"/>
                <w:szCs w:val="15"/>
              </w:rPr>
              <w:t>ella documentazione):</w:t>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Paragrafoelenco"/>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del Codice, l'operatore economico dichiara che i v</w:t>
            </w:r>
            <w:r>
              <w:rPr>
                <w:rFonts w:ascii="Arial" w:hAnsi="Arial" w:cs="Arial"/>
                <w:color w:val="000000"/>
                <w:sz w:val="15"/>
                <w:szCs w:val="15"/>
              </w:rPr>
              <w:t xml:space="preserve">alori attuali degli indici richiesti </w:t>
            </w:r>
            <w:r>
              <w:rPr>
                <w:rFonts w:ascii="Arial" w:hAnsi="Arial" w:cs="Arial"/>
                <w:sz w:val="15"/>
                <w:szCs w:val="15"/>
              </w:rPr>
              <w:t>sono i seguenti:</w:t>
            </w:r>
          </w:p>
          <w:p w:rsidR="004B0732" w:rsidRDefault="004E1446">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Paragrafoelenco"/>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i è il segu</w:t>
            </w:r>
            <w:r>
              <w:rPr>
                <w:rFonts w:ascii="Arial" w:hAnsi="Arial" w:cs="Arial"/>
                <w:color w:val="000000"/>
                <w:sz w:val="15"/>
                <w:szCs w:val="15"/>
              </w:rPr>
              <w:t xml:space="preserve">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4B0732" w:rsidRDefault="004E1446">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 […] valuta</w:t>
            </w:r>
          </w:p>
          <w:p w:rsidR="004B0732" w:rsidRDefault="004E1446">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(indirizzo web, autorità o organismo di emanazione, riferimento preciso della documentazione):</w:t>
            </w:r>
          </w:p>
          <w:p w:rsidR="004B0732" w:rsidRDefault="004E1446">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Paragrafoelenco"/>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4B0732" w:rsidRDefault="004E1446">
            <w:pPr>
              <w:pStyle w:val="Standard"/>
            </w:pPr>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w:t>
            </w:r>
            <w:r>
              <w:rPr>
                <w:rFonts w:ascii="Arial" w:hAnsi="Arial" w:cs="Arial"/>
                <w:sz w:val="15"/>
                <w:szCs w:val="15"/>
              </w:rPr>
              <w:t>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lastRenderedPageBreak/>
              <w:t>(indirizzo web,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bl>
    <w:p w:rsidR="004B0732" w:rsidRDefault="004B0732">
      <w:pPr>
        <w:pStyle w:val="SectionTitle"/>
        <w:spacing w:after="0"/>
        <w:jc w:val="both"/>
        <w:rPr>
          <w:rFonts w:ascii="Arial" w:hAnsi="Arial" w:cs="Arial"/>
          <w:caps/>
          <w:sz w:val="15"/>
          <w:szCs w:val="15"/>
        </w:rPr>
      </w:pPr>
    </w:p>
    <w:p w:rsidR="004B0732" w:rsidRDefault="004B0732">
      <w:pPr>
        <w:pStyle w:val="Titolo1"/>
        <w:spacing w:before="0"/>
        <w:ind w:left="850"/>
        <w:rPr>
          <w:rFonts w:ascii="Arial" w:hAnsi="Arial" w:cs="Arial"/>
          <w:caps/>
          <w:sz w:val="16"/>
          <w:szCs w:val="16"/>
        </w:rPr>
      </w:pPr>
    </w:p>
    <w:p w:rsidR="004B0732" w:rsidRDefault="004E1446">
      <w:pPr>
        <w:pStyle w:val="SectionTitle"/>
        <w:spacing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rticolo 83</w:t>
      </w:r>
      <w:r>
        <w:rPr>
          <w:rFonts w:ascii="Arial" w:hAnsi="Arial" w:cs="Arial"/>
          <w:b w:val="0"/>
          <w:color w:val="000000"/>
          <w:sz w:val="16"/>
          <w:szCs w:val="16"/>
        </w:rPr>
        <w:t xml:space="preserve">, comma 1, lettera </w:t>
      </w:r>
      <w:r>
        <w:rPr>
          <w:rFonts w:ascii="Arial" w:hAnsi="Arial" w:cs="Arial"/>
          <w:b w:val="0"/>
          <w:i/>
          <w:color w:val="000000"/>
          <w:sz w:val="16"/>
          <w:szCs w:val="16"/>
        </w:rPr>
        <w:t>c)</w:t>
      </w:r>
      <w:r>
        <w:rPr>
          <w:rFonts w:ascii="Arial" w:hAnsi="Arial" w:cs="Arial"/>
          <w:b w:val="0"/>
          <w:color w:val="000000"/>
          <w:sz w:val="16"/>
          <w:szCs w:val="16"/>
        </w:rPr>
        <w:t>, del Codice)</w:t>
      </w:r>
    </w:p>
    <w:p w:rsidR="004B0732" w:rsidRDefault="004B0732">
      <w:pPr>
        <w:pStyle w:val="Titolo1"/>
        <w:spacing w:before="0"/>
        <w:ind w:left="850"/>
        <w:rPr>
          <w:color w:val="000000"/>
          <w:sz w:val="16"/>
          <w:szCs w:val="16"/>
        </w:rPr>
      </w:pP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bookmarkStart w:id="2" w:name="_DV_M4300"/>
            <w:bookmarkStart w:id="3" w:name="_DV_M4301"/>
            <w:bookmarkEnd w:id="2"/>
            <w:bookmarkEnd w:id="3"/>
            <w:r>
              <w:rPr>
                <w:rFonts w:ascii="Arial" w:hAnsi="Arial" w:cs="Arial"/>
                <w:b/>
                <w:sz w:val="15"/>
                <w:szCs w:val="15"/>
              </w:rPr>
              <w:t xml:space="preserve">Capacità </w:t>
            </w:r>
            <w:r>
              <w:rPr>
                <w:rFonts w:ascii="Arial" w:hAnsi="Arial" w:cs="Arial"/>
                <w:b/>
                <w:sz w:val="15"/>
                <w:szCs w:val="15"/>
              </w:rPr>
              <w:t>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b/>
                <w:sz w:val="15"/>
                <w:szCs w:val="15"/>
              </w:rPr>
              <w:t>Risposta</w:t>
            </w:r>
            <w:r>
              <w:rPr>
                <w:rFonts w:ascii="Arial" w:hAnsi="Arial" w:cs="Arial"/>
                <w:b/>
                <w:i/>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rsidR="004B0732" w:rsidRDefault="004E1446">
            <w:pPr>
              <w:pStyle w:val="Standard"/>
              <w:rPr>
                <w:rFonts w:ascii="Arial" w:hAnsi="Arial" w:cs="Arial"/>
                <w:sz w:val="15"/>
                <w:szCs w:val="15"/>
              </w:rPr>
            </w:pPr>
            <w:r>
              <w:rPr>
                <w:rFonts w:ascii="Arial" w:hAnsi="Arial" w:cs="Arial"/>
                <w:sz w:val="15"/>
                <w:szCs w:val="15"/>
              </w:rPr>
              <w:br/>
            </w:r>
            <w:r>
              <w:rPr>
                <w:rFonts w:ascii="Arial" w:hAnsi="Arial" w:cs="Arial"/>
                <w:sz w:val="15"/>
                <w:szCs w:val="15"/>
              </w:rPr>
              <w:t>Se la documentazione pertinente sull'esecuzione e sul risultato soddisfacenti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Numero di anni (periodo</w:t>
            </w:r>
            <w:r>
              <w:rPr>
                <w:rFonts w:ascii="Arial" w:hAnsi="Arial" w:cs="Arial"/>
                <w:sz w:val="15"/>
                <w:szCs w:val="15"/>
              </w:rPr>
              <w:t xml:space="preserve"> specificato nell'avviso o bando pertinente o nei documenti di gara): […]</w:t>
            </w:r>
            <w:r>
              <w:rPr>
                <w:rFonts w:ascii="Arial" w:hAnsi="Arial" w:cs="Arial"/>
                <w:sz w:val="15"/>
                <w:szCs w:val="15"/>
              </w:rPr>
              <w:br/>
            </w:r>
            <w:r>
              <w:rPr>
                <w:rFonts w:ascii="Arial" w:hAnsi="Arial" w:cs="Arial"/>
                <w:sz w:val="15"/>
                <w:szCs w:val="15"/>
              </w:rPr>
              <w:t>Lavori:  [……]</w:t>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 xml:space="preserve">1b)    Unicamente per gli </w:t>
            </w:r>
            <w:r>
              <w:rPr>
                <w:rFonts w:ascii="Arial" w:hAnsi="Arial" w:cs="Arial"/>
                <w:b/>
                <w:i/>
                <w:sz w:val="15"/>
                <w:szCs w:val="15"/>
              </w:rPr>
              <w:t xml:space="preserve">appalti pubblici di </w:t>
            </w:r>
            <w:r>
              <w:rPr>
                <w:rFonts w:ascii="Arial" w:hAnsi="Arial" w:cs="Arial"/>
                <w:b/>
                <w:i/>
                <w:sz w:val="15"/>
                <w:szCs w:val="15"/>
              </w:rPr>
              <w:t>forniture e di servizi</w:t>
            </w:r>
            <w:r>
              <w:rPr>
                <w:rFonts w:ascii="Arial" w:hAnsi="Arial" w:cs="Arial"/>
                <w:sz w:val="15"/>
                <w:szCs w:val="15"/>
              </w:rPr>
              <w:t>:</w:t>
            </w:r>
            <w:r>
              <w:rPr>
                <w:rFonts w:ascii="Arial" w:hAnsi="Arial" w:cs="Arial"/>
                <w:sz w:val="15"/>
                <w:szCs w:val="15"/>
                <w:shd w:val="clear" w:color="auto" w:fill="BFBFBF"/>
              </w:rPr>
              <w:br/>
            </w:r>
          </w:p>
          <w:p w:rsidR="004B0732" w:rsidRDefault="004E1446">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w:t>
            </w:r>
            <w:r>
              <w:rPr>
                <w:rFonts w:ascii="Arial" w:hAnsi="Arial" w:cs="Arial"/>
                <w:sz w:val="14"/>
                <w:szCs w:val="14"/>
              </w:rPr>
              <w:t xml:space="preserve">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Numero di anni (periodo specificato nell'avviso o</w:t>
            </w:r>
            <w:r>
              <w:rPr>
                <w:rFonts w:ascii="Arial" w:hAnsi="Arial" w:cs="Arial"/>
                <w:sz w:val="15"/>
                <w:szCs w:val="15"/>
              </w:rPr>
              <w:t xml:space="preserve"> bando pertinente o nei documenti di gara):</w:t>
            </w:r>
          </w:p>
          <w:p w:rsidR="004B0732" w:rsidRDefault="004E1446">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4A0" w:firstRow="1" w:lastRow="0" w:firstColumn="1" w:lastColumn="0" w:noHBand="0" w:noVBand="1"/>
            </w:tblPr>
            <w:tblGrid>
              <w:gridCol w:w="1335"/>
              <w:gridCol w:w="936"/>
              <w:gridCol w:w="727"/>
              <w:gridCol w:w="1216"/>
            </w:tblGrid>
            <w:tr w:rsidR="004B0732">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destinatari</w:t>
                  </w:r>
                </w:p>
              </w:tc>
            </w:tr>
            <w:tr w:rsidR="004B0732">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B0732" w:rsidRDefault="004B0732">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B0732" w:rsidRDefault="004B0732">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B0732" w:rsidRDefault="004B0732">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4B0732" w:rsidRDefault="004B0732">
                  <w:pPr>
                    <w:pStyle w:val="Standard"/>
                    <w:snapToGrid w:val="0"/>
                    <w:rPr>
                      <w:rFonts w:ascii="Arial" w:hAnsi="Arial" w:cs="Arial"/>
                      <w:sz w:val="15"/>
                      <w:szCs w:val="15"/>
                    </w:rPr>
                  </w:pPr>
                </w:p>
              </w:tc>
            </w:tr>
          </w:tbl>
          <w:p w:rsidR="004B0732" w:rsidRDefault="004B0732">
            <w:pPr>
              <w:pStyle w:val="Standard"/>
              <w:rPr>
                <w:rFonts w:ascii="Arial" w:hAnsi="Arial" w:cs="Arial"/>
                <w:sz w:val="15"/>
                <w:szCs w:val="15"/>
              </w:rPr>
            </w:pP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4B0732" w:rsidRDefault="004E1446">
            <w:pPr>
              <w:pStyle w:val="Standard"/>
              <w:ind w:left="426"/>
              <w:rPr>
                <w:rFonts w:ascii="Arial" w:hAnsi="Arial" w:cs="Arial"/>
                <w:sz w:val="15"/>
                <w:szCs w:val="15"/>
              </w:rPr>
            </w:pPr>
            <w:r>
              <w:rPr>
                <w:rFonts w:ascii="Arial" w:hAnsi="Arial" w:cs="Arial"/>
                <w:sz w:val="15"/>
                <w:szCs w:val="15"/>
              </w:rPr>
              <w:t>Nel caso di appalti pubblici di l</w:t>
            </w:r>
            <w:r>
              <w:rPr>
                <w:rFonts w:ascii="Arial" w:hAnsi="Arial" w:cs="Arial"/>
                <w:sz w:val="15"/>
                <w:szCs w:val="15"/>
              </w:rPr>
              <w:t>avori l'operatore economico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w:t>
            </w:r>
            <w:r>
              <w:rPr>
                <w:rFonts w:ascii="Arial" w:hAnsi="Arial" w:cs="Arial"/>
                <w:b/>
                <w:sz w:val="15"/>
                <w:szCs w:val="15"/>
              </w:rPr>
              <w:t>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w:t>
            </w:r>
            <w:r>
              <w:rPr>
                <w:rFonts w:ascii="Arial" w:hAnsi="Arial" w:cs="Arial"/>
                <w:b/>
                <w:sz w:val="15"/>
                <w:szCs w:val="15"/>
              </w:rPr>
              <w:t>prestazione di servizi complessi o, eccezionalmente, di prodotti o servizi richiesti per una finalità particolare:</w:t>
            </w:r>
            <w:r>
              <w:rPr>
                <w:rFonts w:ascii="Arial" w:hAnsi="Arial" w:cs="Arial"/>
                <w:b/>
                <w:sz w:val="15"/>
                <w:szCs w:val="15"/>
                <w:shd w:val="clear" w:color="auto" w:fill="BFBFBF"/>
              </w:rPr>
              <w:br/>
            </w:r>
          </w:p>
          <w:p w:rsidR="004B0732" w:rsidRDefault="004E1446">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w:t>
            </w:r>
            <w:r>
              <w:rPr>
                <w:rFonts w:ascii="Arial" w:hAnsi="Arial" w:cs="Arial"/>
                <w:sz w:val="15"/>
                <w:szCs w:val="15"/>
              </w:rPr>
              <w:t xml:space="preserve">pone, nonché delle </w:t>
            </w:r>
            <w:r>
              <w:rPr>
                <w:rFonts w:ascii="Arial" w:hAnsi="Arial" w:cs="Arial"/>
                <w:b/>
                <w:sz w:val="15"/>
                <w:szCs w:val="15"/>
              </w:rPr>
              <w:t>misure adottate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p>
          <w:p w:rsidR="004B0732" w:rsidRDefault="004B0732">
            <w:pPr>
              <w:pStyle w:val="Standard"/>
              <w:rPr>
                <w:rFonts w:ascii="Arial" w:hAnsi="Arial" w:cs="Arial"/>
                <w:sz w:val="15"/>
                <w:szCs w:val="15"/>
              </w:rPr>
            </w:pPr>
          </w:p>
          <w:p w:rsidR="004B0732" w:rsidRDefault="004B0732">
            <w:pPr>
              <w:pStyle w:val="Standard"/>
              <w:rPr>
                <w:rFonts w:ascii="Arial" w:hAnsi="Arial" w:cs="Arial"/>
                <w:sz w:val="15"/>
                <w:szCs w:val="15"/>
              </w:rPr>
            </w:pP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4B0732" w:rsidRDefault="004E1446">
            <w:pPr>
              <w:pStyle w:val="Standard"/>
              <w:rPr>
                <w:rFonts w:ascii="Arial" w:hAnsi="Arial" w:cs="Arial"/>
                <w:sz w:val="15"/>
                <w:szCs w:val="15"/>
              </w:rPr>
            </w:pPr>
            <w:r>
              <w:rPr>
                <w:rFonts w:ascii="Arial" w:hAnsi="Arial" w:cs="Arial"/>
                <w:sz w:val="15"/>
                <w:szCs w:val="15"/>
              </w:rPr>
              <w:lastRenderedPageBreak/>
              <w:t>a)       lo stesso prestatore di servizi o imprenditore,</w:t>
            </w:r>
          </w:p>
          <w:p w:rsidR="004B0732" w:rsidRDefault="004E1446">
            <w:pPr>
              <w:pStyle w:val="Standard"/>
              <w:ind w:left="426"/>
            </w:pPr>
            <w:r>
              <w:rPr>
                <w:rFonts w:ascii="Arial" w:hAnsi="Arial" w:cs="Arial"/>
                <w:b/>
                <w:i/>
                <w:sz w:val="15"/>
                <w:szCs w:val="15"/>
              </w:rPr>
              <w:t>e/o</w:t>
            </w:r>
            <w:r>
              <w:rPr>
                <w:rFonts w:ascii="Arial" w:hAnsi="Arial" w:cs="Arial"/>
                <w:sz w:val="15"/>
                <w:szCs w:val="15"/>
              </w:rPr>
              <w:t xml:space="preserve"> (in funzione dei requisiti </w:t>
            </w:r>
            <w:r>
              <w:rPr>
                <w:rFonts w:ascii="Arial" w:hAnsi="Arial" w:cs="Arial"/>
                <w:sz w:val="15"/>
                <w:szCs w:val="15"/>
              </w:rPr>
              <w:t>richiesti nell'avviso o bando pertinente o nei documenti di gara)</w:t>
            </w:r>
            <w:r>
              <w:rPr>
                <w:rFonts w:ascii="Arial" w:hAnsi="Arial" w:cs="Arial"/>
                <w:sz w:val="15"/>
                <w:szCs w:val="15"/>
              </w:rPr>
              <w:br/>
            </w:r>
          </w:p>
          <w:p w:rsidR="004B0732" w:rsidRDefault="004E1446">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lastRenderedPageBreak/>
              <w:br/>
            </w:r>
          </w:p>
          <w:p w:rsidR="004B0732" w:rsidRDefault="004E1446">
            <w:pPr>
              <w:pStyle w:val="Standard"/>
              <w:rPr>
                <w:rFonts w:ascii="Arial" w:hAnsi="Arial" w:cs="Arial"/>
                <w:sz w:val="15"/>
                <w:szCs w:val="15"/>
              </w:rPr>
            </w:pPr>
            <w:r>
              <w:rPr>
                <w:rFonts w:ascii="Arial" w:hAnsi="Arial" w:cs="Arial"/>
                <w:sz w:val="15"/>
                <w:szCs w:val="15"/>
              </w:rPr>
              <w:lastRenderedPageBreak/>
              <w:br/>
            </w:r>
            <w:r>
              <w:rPr>
                <w:rFonts w:ascii="Arial" w:hAnsi="Arial" w:cs="Arial"/>
                <w:sz w:val="15"/>
                <w:szCs w:val="15"/>
              </w:rPr>
              <w:t>a) [………..…]</w:t>
            </w:r>
            <w:r>
              <w:rPr>
                <w:rFonts w:ascii="Arial" w:hAnsi="Arial" w:cs="Arial"/>
                <w:sz w:val="15"/>
                <w:szCs w:val="15"/>
              </w:rPr>
              <w:br/>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br/>
            </w:r>
            <w:r>
              <w:rPr>
                <w:rFonts w:ascii="Arial" w:hAnsi="Arial" w:cs="Arial"/>
                <w:sz w:val="15"/>
                <w:szCs w:val="15"/>
              </w:rPr>
              <w:t>b) [………..…]</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lastRenderedPageBreak/>
              <w:t>7)       L'operatore economico potrà applicare durante l'esecuzione dell'appalto le</w:t>
            </w:r>
            <w:r>
              <w:rPr>
                <w:rFonts w:ascii="Arial" w:hAnsi="Arial" w:cs="Arial"/>
                <w:sz w:val="15"/>
                <w:szCs w:val="15"/>
              </w:rPr>
              <w:t xml:space="preserv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rPr>
                <w:rFonts w:ascii="Arial" w:hAnsi="Arial" w:cs="Arial"/>
                <w:sz w:val="15"/>
                <w:szCs w:val="15"/>
              </w:rPr>
            </w:pPr>
            <w:r>
              <w:rPr>
                <w:rFonts w:ascii="Arial" w:hAnsi="Arial" w:cs="Arial"/>
                <w:sz w:val="15"/>
                <w:szCs w:val="15"/>
              </w:rPr>
              <w:t>Anno, organico medio annuo:</w:t>
            </w:r>
          </w:p>
          <w:p w:rsidR="004B0732" w:rsidRDefault="004E1446">
            <w:pPr>
              <w:pStyle w:val="Standard"/>
              <w:spacing w:before="0" w:after="0"/>
              <w:rPr>
                <w:rFonts w:ascii="Arial" w:hAnsi="Arial" w:cs="Arial"/>
                <w:sz w:val="15"/>
                <w:szCs w:val="15"/>
              </w:rPr>
            </w:pPr>
            <w:r>
              <w:rPr>
                <w:rFonts w:ascii="Arial" w:hAnsi="Arial" w:cs="Arial"/>
                <w:sz w:val="15"/>
                <w:szCs w:val="15"/>
              </w:rPr>
              <w:t>[…………],[……..…],</w:t>
            </w:r>
          </w:p>
          <w:p w:rsidR="004B0732" w:rsidRDefault="004E1446">
            <w:pPr>
              <w:pStyle w:val="Standard"/>
              <w:spacing w:before="0" w:after="0"/>
              <w:rPr>
                <w:rFonts w:ascii="Arial" w:hAnsi="Arial" w:cs="Arial"/>
                <w:sz w:val="15"/>
                <w:szCs w:val="15"/>
              </w:rPr>
            </w:pPr>
            <w:r>
              <w:rPr>
                <w:rFonts w:ascii="Arial" w:hAnsi="Arial" w:cs="Arial"/>
                <w:sz w:val="15"/>
                <w:szCs w:val="15"/>
              </w:rPr>
              <w:t>[…………],[……..…],</w:t>
            </w:r>
          </w:p>
          <w:p w:rsidR="004B0732" w:rsidRDefault="004E1446">
            <w:pPr>
              <w:pStyle w:val="Standard"/>
              <w:spacing w:before="0" w:after="0"/>
              <w:rPr>
                <w:rFonts w:ascii="Arial" w:hAnsi="Arial" w:cs="Arial"/>
                <w:sz w:val="15"/>
                <w:szCs w:val="15"/>
              </w:rPr>
            </w:pPr>
            <w:r>
              <w:rPr>
                <w:rFonts w:ascii="Arial" w:hAnsi="Arial" w:cs="Arial"/>
                <w:sz w:val="15"/>
                <w:szCs w:val="15"/>
              </w:rPr>
              <w:t>[…………],[……..…],</w:t>
            </w:r>
          </w:p>
          <w:p w:rsidR="004B0732" w:rsidRDefault="004E1446">
            <w:pPr>
              <w:pStyle w:val="Standard"/>
              <w:spacing w:before="0" w:after="0"/>
              <w:rPr>
                <w:rFonts w:ascii="Arial" w:hAnsi="Arial" w:cs="Arial"/>
                <w:sz w:val="15"/>
                <w:szCs w:val="15"/>
              </w:rPr>
            </w:pPr>
            <w:r>
              <w:rPr>
                <w:rFonts w:ascii="Arial" w:hAnsi="Arial" w:cs="Arial"/>
                <w:sz w:val="15"/>
                <w:szCs w:val="15"/>
              </w:rPr>
              <w:t xml:space="preserve">Anno, </w:t>
            </w:r>
            <w:r>
              <w:rPr>
                <w:rFonts w:ascii="Arial" w:hAnsi="Arial" w:cs="Arial"/>
                <w:sz w:val="15"/>
                <w:szCs w:val="15"/>
              </w:rPr>
              <w:t>numero di dirigenti</w:t>
            </w:r>
          </w:p>
          <w:p w:rsidR="004B0732" w:rsidRDefault="004E1446">
            <w:pPr>
              <w:pStyle w:val="Standard"/>
              <w:spacing w:before="0" w:after="0"/>
              <w:rPr>
                <w:rFonts w:ascii="Arial" w:hAnsi="Arial" w:cs="Arial"/>
                <w:sz w:val="15"/>
                <w:szCs w:val="15"/>
              </w:rPr>
            </w:pPr>
            <w:r>
              <w:rPr>
                <w:rFonts w:ascii="Arial" w:hAnsi="Arial" w:cs="Arial"/>
                <w:sz w:val="15"/>
                <w:szCs w:val="15"/>
              </w:rPr>
              <w:t>[…………],[……..…],</w:t>
            </w:r>
          </w:p>
          <w:p w:rsidR="004B0732" w:rsidRDefault="004E1446">
            <w:pPr>
              <w:pStyle w:val="Standard"/>
              <w:spacing w:before="0" w:after="0"/>
              <w:rPr>
                <w:rFonts w:ascii="Arial" w:hAnsi="Arial" w:cs="Arial"/>
                <w:sz w:val="15"/>
                <w:szCs w:val="15"/>
              </w:rPr>
            </w:pPr>
            <w:r>
              <w:rPr>
                <w:rFonts w:ascii="Arial" w:hAnsi="Arial" w:cs="Arial"/>
                <w:sz w:val="15"/>
                <w:szCs w:val="15"/>
              </w:rPr>
              <w:t>[…………],[……..…],</w:t>
            </w:r>
          </w:p>
          <w:p w:rsidR="004B0732" w:rsidRDefault="004E1446">
            <w:pPr>
              <w:pStyle w:val="Standard"/>
              <w:spacing w:before="0" w:after="0"/>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4B0732" w:rsidRDefault="004E1446">
            <w:pPr>
              <w:pStyle w:val="Standard"/>
              <w:ind w:left="426"/>
              <w:rPr>
                <w:rFonts w:ascii="Arial" w:hAnsi="Arial" w:cs="Arial"/>
                <w:sz w:val="15"/>
                <w:szCs w:val="15"/>
              </w:rPr>
            </w:pPr>
            <w:r>
              <w:rPr>
                <w:rFonts w:ascii="Arial" w:hAnsi="Arial" w:cs="Arial"/>
                <w:sz w:val="15"/>
                <w:szCs w:val="15"/>
              </w:rPr>
              <w:t xml:space="preserve">L'operatore economico fornirà i campioni, le descrizioni o le fotografie dei prodotti da fornire, </w:t>
            </w:r>
            <w:r>
              <w:rPr>
                <w:rFonts w:ascii="Arial" w:hAnsi="Arial" w:cs="Arial"/>
                <w:sz w:val="15"/>
                <w:szCs w:val="15"/>
              </w:rPr>
              <w:t>non necessariamente accompagnati dalle certificazioni di autenticità, come richiesti;</w:t>
            </w:r>
            <w:r>
              <w:rPr>
                <w:rFonts w:ascii="Arial" w:hAnsi="Arial" w:cs="Arial"/>
                <w:sz w:val="15"/>
                <w:szCs w:val="15"/>
              </w:rPr>
              <w:br/>
            </w:r>
          </w:p>
          <w:p w:rsidR="004B0732" w:rsidRDefault="004E1446">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t>Se la documentazione pertinente è disponibil</w:t>
            </w:r>
            <w:r>
              <w:rPr>
                <w:rFonts w:ascii="Arial" w:hAnsi="Arial" w:cs="Arial"/>
                <w:sz w:val="15"/>
                <w:szCs w:val="15"/>
              </w:rPr>
              <w:t>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B0732">
            <w:pPr>
              <w:pStyle w:val="Standard"/>
              <w:snapToGrid w:val="0"/>
              <w:rPr>
                <w:rFonts w:ascii="Arial" w:hAnsi="Arial" w:cs="Arial"/>
                <w:sz w:val="15"/>
                <w:szCs w:val="15"/>
              </w:rPr>
            </w:pPr>
          </w:p>
          <w:p w:rsidR="004B0732" w:rsidRDefault="004B0732">
            <w:pPr>
              <w:pStyle w:val="Standard"/>
              <w:rPr>
                <w:rFonts w:ascii="Arial" w:hAnsi="Arial" w:cs="Arial"/>
                <w:sz w:val="15"/>
                <w:szCs w:val="15"/>
              </w:rPr>
            </w:pPr>
          </w:p>
          <w:p w:rsidR="004B0732" w:rsidRDefault="004E1446">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4B0732" w:rsidRDefault="004B0732">
            <w:pPr>
              <w:pStyle w:val="Standard"/>
              <w:rPr>
                <w:rFonts w:ascii="Arial" w:hAnsi="Arial" w:cs="Arial"/>
                <w:sz w:val="15"/>
                <w:szCs w:val="15"/>
              </w:rPr>
            </w:pPr>
          </w:p>
          <w:p w:rsidR="004B0732" w:rsidRDefault="004B0732">
            <w:pPr>
              <w:pStyle w:val="Standard"/>
              <w:rPr>
                <w:rFonts w:ascii="Arial" w:hAnsi="Arial" w:cs="Arial"/>
                <w:sz w:val="15"/>
                <w:szCs w:val="15"/>
              </w:rPr>
            </w:pPr>
          </w:p>
          <w:p w:rsidR="004B0732" w:rsidRDefault="004E1446">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4B0732" w:rsidRDefault="004E1446">
            <w:pPr>
              <w:pStyle w:val="Standard"/>
              <w:spacing w:before="0" w:after="0"/>
              <w:ind w:left="426"/>
            </w:pPr>
            <w:r>
              <w:rPr>
                <w:rFonts w:ascii="Arial" w:hAnsi="Arial" w:cs="Arial"/>
                <w:sz w:val="15"/>
                <w:szCs w:val="15"/>
              </w:rPr>
              <w:t xml:space="preserve">L'operatore economico può </w:t>
            </w:r>
            <w:r>
              <w:rPr>
                <w:rFonts w:ascii="Arial" w:hAnsi="Arial" w:cs="Arial"/>
                <w:sz w:val="15"/>
                <w:szCs w:val="15"/>
              </w:rPr>
              <w:t xml:space="preserve">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w:t>
            </w:r>
            <w:r>
              <w:rPr>
                <w:rFonts w:ascii="Arial" w:hAnsi="Arial" w:cs="Arial"/>
                <w:sz w:val="15"/>
                <w:szCs w:val="15"/>
              </w:rPr>
              <w:t xml:space="preserve"> indicate nell'avviso o bando pertinente o nei documenti di gara?</w:t>
            </w:r>
            <w:r>
              <w:rPr>
                <w:rFonts w:ascii="Arial" w:hAnsi="Arial" w:cs="Arial"/>
                <w:sz w:val="15"/>
                <w:szCs w:val="15"/>
              </w:rPr>
              <w:br/>
            </w:r>
          </w:p>
          <w:p w:rsidR="004B0732" w:rsidRDefault="004E1446">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4B0732" w:rsidRDefault="004E1446">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4B0732" w:rsidRDefault="004B0732">
            <w:pPr>
              <w:pStyle w:val="Standard"/>
              <w:spacing w:before="0" w:after="0"/>
              <w:rPr>
                <w:rFonts w:ascii="Arial" w:hAnsi="Arial" w:cs="Arial"/>
                <w:sz w:val="15"/>
                <w:szCs w:val="15"/>
              </w:rPr>
            </w:pPr>
          </w:p>
          <w:p w:rsidR="004B0732" w:rsidRDefault="004B0732">
            <w:pPr>
              <w:pStyle w:val="Standard"/>
              <w:spacing w:before="0" w:after="0"/>
              <w:rPr>
                <w:rFonts w:ascii="Arial" w:hAnsi="Arial" w:cs="Arial"/>
                <w:sz w:val="15"/>
                <w:szCs w:val="15"/>
              </w:rPr>
            </w:pPr>
          </w:p>
          <w:p w:rsidR="004B0732" w:rsidRDefault="004E1446">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t>…….…]</w:t>
            </w:r>
            <w:r>
              <w:rPr>
                <w:rFonts w:ascii="Arial" w:hAnsi="Arial" w:cs="Arial"/>
                <w:sz w:val="15"/>
                <w:szCs w:val="15"/>
              </w:rPr>
              <w:br/>
            </w:r>
          </w:p>
          <w:p w:rsidR="004B0732" w:rsidRDefault="004B0732">
            <w:pPr>
              <w:pStyle w:val="Standard"/>
              <w:spacing w:before="0" w:after="0"/>
              <w:rPr>
                <w:rFonts w:ascii="Arial" w:hAnsi="Arial" w:cs="Arial"/>
                <w:sz w:val="15"/>
                <w:szCs w:val="15"/>
              </w:rPr>
            </w:pPr>
          </w:p>
          <w:p w:rsidR="004B0732" w:rsidRDefault="004E1446">
            <w:pPr>
              <w:pStyle w:val="Standard"/>
              <w:spacing w:before="0" w:after="0"/>
              <w:rPr>
                <w:rFonts w:ascii="Arial" w:hAnsi="Arial" w:cs="Arial"/>
                <w:sz w:val="15"/>
                <w:szCs w:val="15"/>
              </w:rPr>
            </w:pPr>
            <w:r>
              <w:rPr>
                <w:rFonts w:ascii="Arial" w:hAnsi="Arial" w:cs="Arial"/>
                <w:sz w:val="15"/>
                <w:szCs w:val="15"/>
              </w:rPr>
              <w:t>(indirizzo web, autorità o organismo di emanazione, riferimento preciso della documentazione):</w:t>
            </w:r>
          </w:p>
          <w:p w:rsidR="004B0732" w:rsidRDefault="004E1446">
            <w:pPr>
              <w:pStyle w:val="Standard"/>
              <w:spacing w:before="0" w:after="0"/>
              <w:rPr>
                <w:rFonts w:ascii="Arial" w:hAnsi="Arial" w:cs="Arial"/>
                <w:sz w:val="15"/>
                <w:szCs w:val="15"/>
              </w:rPr>
            </w:pPr>
            <w:r>
              <w:rPr>
                <w:rFonts w:ascii="Arial" w:hAnsi="Arial" w:cs="Arial"/>
                <w:sz w:val="15"/>
                <w:szCs w:val="15"/>
              </w:rPr>
              <w:t>[………..…][………….…][………….…]</w:t>
            </w:r>
          </w:p>
          <w:p w:rsidR="004B0732" w:rsidRDefault="004B0732">
            <w:pPr>
              <w:pStyle w:val="Standard"/>
              <w:spacing w:before="0" w:after="0"/>
              <w:rPr>
                <w:rFonts w:ascii="Arial" w:hAnsi="Arial" w:cs="Arial"/>
                <w:sz w:val="15"/>
                <w:szCs w:val="15"/>
              </w:rPr>
            </w:pP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Paragrafoelenco"/>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w:t>
            </w:r>
            <w:r>
              <w:rPr>
                <w:rFonts w:ascii="Arial" w:hAnsi="Arial" w:cs="Arial"/>
                <w:color w:val="000000"/>
                <w:sz w:val="15"/>
                <w:szCs w:val="15"/>
              </w:rPr>
              <w:t>nei documenti di gara, l'operatore economico dichiara che:</w:t>
            </w:r>
            <w:r>
              <w:rPr>
                <w:rFonts w:ascii="Arial" w:hAnsi="Arial" w:cs="Arial"/>
                <w:color w:val="000000"/>
                <w:sz w:val="15"/>
                <w:szCs w:val="15"/>
              </w:rPr>
              <w:br/>
            </w:r>
          </w:p>
          <w:p w:rsidR="004B0732" w:rsidRDefault="004E1446">
            <w:pPr>
              <w:pStyle w:val="Standard"/>
            </w:pPr>
            <w:r>
              <w:rPr>
                <w:rFonts w:ascii="Arial" w:hAnsi="Arial" w:cs="Arial"/>
                <w:color w:val="000000"/>
                <w:sz w:val="15"/>
                <w:szCs w:val="15"/>
              </w:rPr>
              <w:lastRenderedPageBreak/>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color w:val="000000"/>
                <w:sz w:val="15"/>
                <w:szCs w:val="15"/>
              </w:rPr>
            </w:pPr>
            <w:r>
              <w:rPr>
                <w:rFonts w:ascii="Arial" w:hAnsi="Arial" w:cs="Arial"/>
                <w:color w:val="000000"/>
                <w:sz w:val="15"/>
                <w:szCs w:val="15"/>
              </w:rPr>
              <w:lastRenderedPageBreak/>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 xml:space="preserve">(indirizzo web, autorità o </w:t>
            </w:r>
            <w:r>
              <w:rPr>
                <w:rFonts w:ascii="Arial" w:hAnsi="Arial" w:cs="Arial"/>
                <w:color w:val="000000"/>
                <w:sz w:val="15"/>
                <w:szCs w:val="15"/>
              </w:rPr>
              <w:t>organismo di emanazione, riferimento preciso della documentazione):</w:t>
            </w:r>
          </w:p>
          <w:p w:rsidR="004B0732" w:rsidRDefault="004E1446">
            <w:pPr>
              <w:pStyle w:val="Standard"/>
              <w:rPr>
                <w:rFonts w:ascii="Arial" w:hAnsi="Arial" w:cs="Arial"/>
                <w:color w:val="000000"/>
                <w:sz w:val="15"/>
                <w:szCs w:val="15"/>
              </w:rPr>
            </w:pPr>
            <w:r>
              <w:rPr>
                <w:rFonts w:ascii="Arial" w:hAnsi="Arial" w:cs="Arial"/>
                <w:color w:val="000000"/>
                <w:sz w:val="15"/>
                <w:szCs w:val="15"/>
              </w:rPr>
              <w:lastRenderedPageBreak/>
              <w:t>[…………..][……….…][………..…]</w:t>
            </w:r>
          </w:p>
        </w:tc>
      </w:tr>
    </w:tbl>
    <w:p w:rsidR="004B0732" w:rsidRDefault="004B0732">
      <w:pPr>
        <w:pStyle w:val="Standard"/>
        <w:jc w:val="both"/>
        <w:rPr>
          <w:rFonts w:ascii="Arial" w:hAnsi="Arial" w:cs="Arial"/>
          <w:color w:val="000000"/>
          <w:sz w:val="15"/>
          <w:szCs w:val="15"/>
        </w:rPr>
      </w:pPr>
    </w:p>
    <w:p w:rsidR="004B0732" w:rsidRDefault="004E1446">
      <w:pPr>
        <w:pStyle w:val="SectionTitle"/>
        <w:spacing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4B0732" w:rsidRDefault="004E144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 xml:space="preserve">L'operatore economico deve fornire informazioni solo se i programmi </w:t>
      </w:r>
      <w:r>
        <w:rPr>
          <w:rFonts w:ascii="Arial" w:hAnsi="Arial" w:cs="Arial"/>
          <w:b/>
          <w:sz w:val="15"/>
          <w:szCs w:val="15"/>
        </w:rPr>
        <w:t>di garanzia della qualità e/o le norme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Sistemi di garanzia della qualità e norme di</w:t>
            </w:r>
            <w:r>
              <w:rPr>
                <w:rFonts w:ascii="Arial" w:hAnsi="Arial" w:cs="Arial"/>
                <w:b/>
                <w:sz w:val="15"/>
                <w:szCs w:val="15"/>
              </w:rPr>
              <w:t xml:space="preserve">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4B0732" w:rsidRDefault="004E1446">
            <w:pPr>
              <w:pStyle w:val="Standard"/>
            </w:pPr>
            <w:r>
              <w:rPr>
                <w:rFonts w:ascii="Arial" w:hAnsi="Arial" w:cs="Arial"/>
                <w:b/>
                <w:sz w:val="15"/>
                <w:szCs w:val="15"/>
              </w:rPr>
              <w:t xml:space="preserve">In </w:t>
            </w:r>
            <w:r>
              <w:rPr>
                <w:rFonts w:ascii="Arial" w:hAnsi="Arial" w:cs="Arial"/>
                <w:b/>
                <w:sz w:val="15"/>
                <w:szCs w:val="15"/>
              </w:rPr>
              <w:t>caso negativo</w:t>
            </w:r>
            <w:r>
              <w:rPr>
                <w:rFonts w:ascii="Arial" w:hAnsi="Arial" w:cs="Arial"/>
                <w:sz w:val="15"/>
                <w:szCs w:val="15"/>
              </w:rPr>
              <w:t>, spiegare perché e precisare di quali altri mezzi di prova relativi al programma di garanzia della qualità si dispone:</w:t>
            </w:r>
          </w:p>
          <w:p w:rsidR="004B0732" w:rsidRDefault="004E1446">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w:t>
            </w:r>
            <w:r>
              <w:rPr>
                <w:rFonts w:ascii="Arial" w:hAnsi="Arial" w:cs="Arial"/>
                <w:sz w:val="15"/>
                <w:szCs w:val="15"/>
              </w:rPr>
              <w:t>eb, autorità o organismo di emanazione, riferimento preciso della documentazione):</w:t>
            </w:r>
          </w:p>
          <w:p w:rsidR="004B0732" w:rsidRDefault="004E1446">
            <w:pPr>
              <w:pStyle w:val="Standard"/>
              <w:rPr>
                <w:rFonts w:ascii="Arial" w:hAnsi="Arial" w:cs="Arial"/>
                <w:sz w:val="15"/>
                <w:szCs w:val="15"/>
              </w:rPr>
            </w:pPr>
            <w:r>
              <w:rPr>
                <w:rFonts w:ascii="Arial" w:hAnsi="Arial" w:cs="Arial"/>
                <w:sz w:val="15"/>
                <w:szCs w:val="15"/>
              </w:rPr>
              <w:t>[……..…][…………][…………]</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 xml:space="preserve">norme di </w:t>
            </w:r>
            <w:r>
              <w:rPr>
                <w:rFonts w:ascii="Arial" w:hAnsi="Arial" w:cs="Arial"/>
                <w:b/>
                <w:sz w:val="15"/>
                <w:szCs w:val="15"/>
              </w:rPr>
              <w:t>gestione ambientale</w:t>
            </w:r>
            <w:r>
              <w:rPr>
                <w:rFonts w:ascii="Arial" w:hAnsi="Arial" w:cs="Arial"/>
                <w:sz w:val="15"/>
                <w:szCs w:val="15"/>
              </w:rPr>
              <w:t>?</w:t>
            </w:r>
          </w:p>
          <w:p w:rsidR="004B0732" w:rsidRDefault="004E1446">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4B0732" w:rsidRDefault="004E1446">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4B0732" w:rsidRDefault="004E1446">
            <w:pPr>
              <w:pStyle w:val="Standard"/>
            </w:pPr>
            <w:r>
              <w:rPr>
                <w:rFonts w:ascii="Arial" w:eastAsia="Arial" w:hAnsi="Arial" w:cs="Arial"/>
                <w:sz w:val="15"/>
                <w:szCs w:val="15"/>
              </w:rPr>
              <w:t xml:space="preserve"> </w:t>
            </w:r>
            <w:r>
              <w:rPr>
                <w:rFonts w:ascii="Arial" w:hAnsi="Arial" w:cs="Arial"/>
                <w:sz w:val="15"/>
                <w:szCs w:val="15"/>
              </w:rPr>
              <w:t>[…………][……..…][……..…]</w:t>
            </w:r>
          </w:p>
        </w:tc>
      </w:tr>
    </w:tbl>
    <w:p w:rsidR="004B0732" w:rsidRDefault="004B0732">
      <w:pPr>
        <w:pStyle w:val="Standard"/>
        <w:rPr>
          <w:rFonts w:ascii="Arial" w:hAnsi="Arial" w:cs="Arial"/>
          <w:sz w:val="15"/>
          <w:szCs w:val="15"/>
        </w:rPr>
      </w:pPr>
    </w:p>
    <w:p w:rsidR="004B0732" w:rsidRDefault="004E1446">
      <w:pPr>
        <w:pStyle w:val="Standard"/>
        <w:pageBreakBefore/>
        <w:spacing w:before="0" w:after="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4B0732" w:rsidRDefault="004E1446">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 xml:space="preserve">L'operatore economico deve fornire </w:t>
      </w:r>
      <w:r>
        <w:rPr>
          <w:rFonts w:ascii="Arial" w:hAnsi="Arial" w:cs="Arial"/>
          <w:b/>
          <w:sz w:val="15"/>
          <w:szCs w:val="15"/>
        </w:rPr>
        <w:t>informazioni solo se l'amministrazione aggiudicatrice o l'ente aggiudicatore ha specificato i criteri e le regole obiettivi e non discriminatori da applicare per limitare il numero di candidati che saranno invitati a presentare un'offerta o a partecipare a</w:t>
      </w:r>
      <w:r>
        <w:rPr>
          <w:rFonts w:ascii="Arial" w:hAnsi="Arial" w:cs="Arial"/>
          <w:b/>
          <w:sz w:val="15"/>
          <w:szCs w:val="15"/>
        </w:rPr>
        <w:t>l dialogo. Tali informazioni, che possono essere accompagnate da condizioni relative ai (tipi di) certificati o alle forme di prove documentali da produrre eventualmente, sono riportate nell'avviso o bando pertinente o nei documenti di gara ivi citati.</w:t>
      </w:r>
    </w:p>
    <w:p w:rsidR="004B0732" w:rsidRDefault="004E1446">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w:t>
      </w:r>
      <w:r>
        <w:rPr>
          <w:rFonts w:ascii="Arial" w:hAnsi="Arial" w:cs="Arial"/>
          <w:b/>
          <w:sz w:val="15"/>
          <w:szCs w:val="15"/>
        </w:rPr>
        <w:t>o per le procedure ristrette, le procedure competitive con negoziazione, le procedure di dialogo competitivo e i partenariati per l'innovazione:</w:t>
      </w:r>
    </w:p>
    <w:p w:rsidR="004B0732" w:rsidRDefault="004E1446">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4A0" w:firstRow="1" w:lastRow="0" w:firstColumn="1" w:lastColumn="0" w:noHBand="0" w:noVBand="1"/>
      </w:tblPr>
      <w:tblGrid>
        <w:gridCol w:w="4644"/>
        <w:gridCol w:w="5320"/>
      </w:tblGrid>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rPr>
                <w:rFonts w:ascii="Arial" w:hAnsi="Arial" w:cs="Arial"/>
                <w:b/>
                <w:sz w:val="15"/>
                <w:szCs w:val="15"/>
              </w:rPr>
            </w:pPr>
            <w:r>
              <w:rPr>
                <w:rFonts w:ascii="Arial" w:hAnsi="Arial" w:cs="Arial"/>
                <w:b/>
                <w:sz w:val="15"/>
                <w:szCs w:val="15"/>
              </w:rPr>
              <w:t>Risposta:</w:t>
            </w:r>
          </w:p>
        </w:tc>
      </w:tr>
      <w:tr w:rsidR="004B073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w:t>
            </w:r>
            <w:r>
              <w:rPr>
                <w:rFonts w:ascii="Arial" w:hAnsi="Arial" w:cs="Arial"/>
                <w:sz w:val="15"/>
                <w:szCs w:val="15"/>
              </w:rPr>
              <w:t xml:space="preserve"> non discriminatori da applicare per limitare il numero di candidati, come di seguito indicato :</w:t>
            </w:r>
          </w:p>
          <w:p w:rsidR="004B0732" w:rsidRDefault="004E1446">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w:t>
            </w:r>
            <w:r>
              <w:rPr>
                <w:rFonts w:ascii="Arial" w:hAnsi="Arial" w:cs="Arial"/>
                <w:sz w:val="15"/>
                <w:szCs w:val="15"/>
              </w:rPr>
              <w:t>hiesti:</w:t>
            </w:r>
          </w:p>
          <w:p w:rsidR="004B0732" w:rsidRDefault="004E1446">
            <w:pPr>
              <w:pStyle w:val="Standard"/>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B0732" w:rsidRDefault="004E1446">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4B0732" w:rsidRDefault="004E1446">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B0732" w:rsidRDefault="004E1446">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4B0732" w:rsidRDefault="004B0732">
      <w:pPr>
        <w:pStyle w:val="ChapterTitle"/>
        <w:jc w:val="both"/>
        <w:rPr>
          <w:rFonts w:ascii="Arial" w:hAnsi="Arial" w:cs="Arial"/>
          <w:sz w:val="15"/>
          <w:szCs w:val="15"/>
        </w:rPr>
      </w:pPr>
    </w:p>
    <w:p w:rsidR="004B0732" w:rsidRDefault="004E1446">
      <w:pPr>
        <w:pStyle w:val="ChapterTitle"/>
        <w:rPr>
          <w:sz w:val="19"/>
          <w:szCs w:val="19"/>
        </w:rPr>
      </w:pPr>
      <w:r>
        <w:rPr>
          <w:sz w:val="19"/>
          <w:szCs w:val="19"/>
        </w:rPr>
        <w:t>Parte VI: Dichiarazioni finali</w:t>
      </w:r>
    </w:p>
    <w:p w:rsidR="004B0732" w:rsidRDefault="004E1446">
      <w:pPr>
        <w:pStyle w:val="Standard"/>
        <w:jc w:val="both"/>
      </w:pPr>
      <w:r>
        <w:rPr>
          <w:rFonts w:ascii="Arial" w:hAnsi="Arial" w:cs="Arial"/>
          <w:i/>
          <w:sz w:val="15"/>
          <w:szCs w:val="15"/>
        </w:rPr>
        <w:t>Il sottoscritto/I sottoscri</w:t>
      </w:r>
      <w:r>
        <w:rPr>
          <w:rFonts w:ascii="Arial" w:hAnsi="Arial" w:cs="Arial"/>
          <w:i/>
          <w:sz w:val="15"/>
          <w:szCs w:val="15"/>
        </w:rPr>
        <w:t>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w:t>
      </w:r>
      <w:r>
        <w:rPr>
          <w:rFonts w:ascii="Arial" w:hAnsi="Arial" w:cs="Arial"/>
          <w:i/>
          <w:color w:val="000000"/>
          <w:sz w:val="15"/>
          <w:szCs w:val="15"/>
        </w:rPr>
        <w:t>ll’articolo 76 del DPR 445/2000.</w:t>
      </w:r>
    </w:p>
    <w:p w:rsidR="004B0732" w:rsidRDefault="004E1446">
      <w:pPr>
        <w:pStyle w:val="Standard"/>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 xml:space="preserve">formalmente di essere in grado di produrre, su richiesta e senza indugio, i certificati e le </w:t>
      </w:r>
      <w:r>
        <w:rPr>
          <w:rFonts w:ascii="Arial" w:hAnsi="Arial" w:cs="Arial"/>
          <w:i/>
          <w:sz w:val="15"/>
          <w:szCs w:val="15"/>
        </w:rPr>
        <w:t>altre forme di prove documentali del caso, con le seguenti eccezioni:</w:t>
      </w:r>
    </w:p>
    <w:p w:rsidR="004B0732" w:rsidRDefault="004E1446">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w:t>
      </w:r>
      <w:r>
        <w:rPr>
          <w:rFonts w:ascii="Arial" w:hAnsi="Arial" w:cs="Arial"/>
          <w:i/>
          <w:sz w:val="15"/>
          <w:szCs w:val="15"/>
        </w:rPr>
        <w:t xml:space="preserve">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4B0732" w:rsidRDefault="004E1446">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4B0732" w:rsidRDefault="004E1446">
      <w:pPr>
        <w:pStyle w:val="Standard"/>
        <w:jc w:val="both"/>
      </w:pPr>
      <w:r>
        <w:rPr>
          <w:rFonts w:ascii="Arial" w:hAnsi="Arial" w:cs="Arial"/>
          <w:i/>
          <w:sz w:val="15"/>
          <w:szCs w:val="15"/>
        </w:rPr>
        <w:t>Il sottoscritto/I sottoscritti autorizza/autorizzano formalmente [nome dell'am</w:t>
      </w:r>
      <w:r>
        <w:rPr>
          <w:rFonts w:ascii="Arial" w:hAnsi="Arial" w:cs="Arial"/>
          <w:i/>
          <w:sz w:val="15"/>
          <w:szCs w:val="15"/>
        </w:rPr>
        <w:t>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w:t>
      </w:r>
      <w:r>
        <w:rPr>
          <w:rFonts w:ascii="Arial" w:hAnsi="Arial" w:cs="Arial"/>
          <w:sz w:val="15"/>
          <w:szCs w:val="15"/>
        </w:rPr>
        <w:t>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4B0732" w:rsidRDefault="004E1446">
      <w:pPr>
        <w:pStyle w:val="Standard"/>
        <w:rPr>
          <w:rFonts w:ascii="Arial" w:eastAsia="Arial" w:hAnsi="Arial" w:cs="Arial"/>
          <w:i/>
          <w:sz w:val="15"/>
          <w:szCs w:val="15"/>
        </w:rPr>
      </w:pPr>
      <w:r>
        <w:rPr>
          <w:rFonts w:ascii="Arial" w:eastAsia="Arial" w:hAnsi="Arial" w:cs="Arial"/>
          <w:i/>
          <w:sz w:val="15"/>
          <w:szCs w:val="15"/>
        </w:rPr>
        <w:t xml:space="preserve"> </w:t>
      </w:r>
    </w:p>
    <w:p w:rsidR="004B0732" w:rsidRDefault="004B0732">
      <w:pPr>
        <w:pStyle w:val="Standard"/>
        <w:rPr>
          <w:rFonts w:ascii="Arial" w:hAnsi="Arial" w:cs="Arial"/>
          <w:i/>
          <w:sz w:val="14"/>
          <w:szCs w:val="14"/>
        </w:rPr>
      </w:pPr>
    </w:p>
    <w:p w:rsidR="004B0732" w:rsidRDefault="004E1446">
      <w:pPr>
        <w:pStyle w:val="Standard"/>
        <w:rPr>
          <w:rFonts w:ascii="Arial" w:hAnsi="Arial" w:cs="Arial"/>
          <w:sz w:val="14"/>
          <w:szCs w:val="14"/>
        </w:rPr>
      </w:pPr>
      <w:r>
        <w:rPr>
          <w:rFonts w:ascii="Arial" w:hAnsi="Arial" w:cs="Arial"/>
          <w:sz w:val="14"/>
          <w:szCs w:val="14"/>
        </w:rPr>
        <w:t>Data, luogo e, se richiesto o necessario, firma/firme: [……………….……]</w:t>
      </w:r>
    </w:p>
    <w:p w:rsidR="004B0732" w:rsidRDefault="004B0732">
      <w:pPr>
        <w:pStyle w:val="Titrearticle"/>
        <w:jc w:val="both"/>
        <w:rPr>
          <w:rFonts w:ascii="Arial" w:hAnsi="Arial" w:cs="Arial"/>
          <w:sz w:val="15"/>
          <w:szCs w:val="15"/>
        </w:rPr>
      </w:pPr>
    </w:p>
    <w:p w:rsidR="004B0732" w:rsidRDefault="004B0732">
      <w:pPr>
        <w:pStyle w:val="Standard"/>
        <w:rPr>
          <w:rFonts w:ascii="Arial" w:hAnsi="Arial" w:cs="Arial"/>
          <w:sz w:val="15"/>
          <w:szCs w:val="15"/>
        </w:rPr>
      </w:pPr>
      <w:bookmarkStart w:id="4" w:name="_DV_C939"/>
      <w:bookmarkEnd w:id="4"/>
    </w:p>
    <w:sectPr w:rsidR="004B0732">
      <w:footerReference w:type="default" r:id="rId19"/>
      <w:pgSz w:w="12240" w:h="15840"/>
      <w:pgMar w:top="72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E1446">
      <w:r>
        <w:separator/>
      </w:r>
    </w:p>
  </w:endnote>
  <w:endnote w:type="continuationSeparator" w:id="0">
    <w:p w:rsidR="00000000" w:rsidRDefault="004E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498" w:rsidRDefault="004E1446">
    <w:pPr>
      <w:pStyle w:val="Pidipagina"/>
      <w:tabs>
        <w:tab w:val="clear" w:pos="3685"/>
        <w:tab w:val="clear" w:pos="8221"/>
        <w:tab w:val="center" w:pos="4535"/>
        <w:tab w:val="right" w:pos="9356"/>
      </w:tabs>
      <w:ind w:left="0"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noProof/>
        <w:sz w:val="20"/>
        <w:szCs w:val="20"/>
      </w:rPr>
      <w:t>2</w:t>
    </w:r>
    <w:r>
      <w:rPr>
        <w:rFonts w:cs="Calibri"/>
        <w:sz w:val="20"/>
        <w:szCs w:val="20"/>
      </w:rPr>
      <w:fldChar w:fldCharType="end"/>
    </w:r>
  </w:p>
  <w:p w:rsidR="00017498" w:rsidRDefault="004E1446">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E1446">
      <w:r>
        <w:rPr>
          <w:color w:val="000000"/>
        </w:rPr>
        <w:separator/>
      </w:r>
    </w:p>
  </w:footnote>
  <w:footnote w:type="continuationSeparator" w:id="0">
    <w:p w:rsidR="00000000" w:rsidRDefault="004E1446">
      <w:r>
        <w:continuationSeparator/>
      </w:r>
    </w:p>
  </w:footnote>
  <w:footnote w:id="1">
    <w:p w:rsidR="004B0732" w:rsidRDefault="004E1446">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w:t>
      </w:r>
      <w:r>
        <w:rPr>
          <w:rFonts w:ascii="Arial" w:hAnsi="Arial" w:cs="Arial"/>
          <w:sz w:val="12"/>
          <w:szCs w:val="12"/>
        </w:rPr>
        <w:t>ori economici, dei fornitori di servizi elettronici e di altre parti interessate.</w:t>
      </w:r>
    </w:p>
  </w:footnote>
  <w:footnote w:id="2">
    <w:p w:rsidR="004B0732" w:rsidRDefault="004E1446">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w:t>
      </w:r>
      <w:r>
        <w:rPr>
          <w:rFonts w:ascii="Arial" w:hAnsi="Arial" w:cs="Arial"/>
          <w:sz w:val="12"/>
          <w:szCs w:val="12"/>
        </w:rPr>
        <w:t xml:space="preserve">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4B0732" w:rsidRDefault="004E1446">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 xml:space="preserve">Le informazioni devono essere copiate dalla sezione I, punto </w:t>
      </w:r>
      <w:r>
        <w:rPr>
          <w:rFonts w:ascii="Arial" w:hAnsi="Arial" w:cs="Arial"/>
          <w:sz w:val="12"/>
          <w:szCs w:val="12"/>
        </w:rPr>
        <w:t>I.1 del pertinente avviso o bando. In caso di appalto congiunto indicare le generalità di tutti i committenti.</w:t>
      </w:r>
    </w:p>
  </w:footnote>
  <w:footnote w:id="4">
    <w:p w:rsidR="004B0732" w:rsidRDefault="004E1446">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4B0732" w:rsidRDefault="004E1446">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4B0732" w:rsidRDefault="004E1446">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4B0732" w:rsidRDefault="004E1446">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w:t>
      </w:r>
      <w:r>
        <w:rPr>
          <w:rStyle w:val="DeltaViewInsertion"/>
          <w:rFonts w:ascii="Arial" w:hAnsi="Arial" w:cs="Arial"/>
          <w:b w:val="0"/>
          <w:i w:val="0"/>
          <w:sz w:val="12"/>
          <w:szCs w:val="12"/>
        </w:rPr>
        <w:t xml:space="preserve"> del 20.5.2003, pag. 36). Queste informazioni sono richieste unicamente a fini statistici.</w:t>
      </w:r>
    </w:p>
    <w:p w:rsidR="004B0732" w:rsidRDefault="004E1446">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4B0732" w:rsidRDefault="004E1446">
      <w:pPr>
        <w:pStyle w:val="Testonotaapidipagina"/>
        <w:ind w:left="284" w:firstLine="0"/>
        <w:jc w:val="both"/>
      </w:pPr>
      <w:r>
        <w:rPr>
          <w:rStyle w:val="DeltaViewInsertion"/>
          <w:rFonts w:ascii="Arial" w:hAnsi="Arial" w:cs="Arial"/>
          <w:i w:val="0"/>
          <w:sz w:val="12"/>
          <w:szCs w:val="12"/>
        </w:rPr>
        <w:tab/>
        <w:t xml:space="preserve">Piccole </w:t>
      </w:r>
      <w:r>
        <w:rPr>
          <w:rStyle w:val="DeltaViewInsertion"/>
          <w:rFonts w:ascii="Arial" w:hAnsi="Arial" w:cs="Arial"/>
          <w:i w:val="0"/>
          <w:sz w:val="12"/>
          <w:szCs w:val="12"/>
        </w:rPr>
        <w:t xml:space="preserve">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4B0732" w:rsidRDefault="004E1446">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w:t>
      </w:r>
      <w:r>
        <w:rPr>
          <w:rStyle w:val="DeltaViewInsertion"/>
          <w:rFonts w:ascii="Arial" w:hAnsi="Arial" w:cs="Arial"/>
          <w:i w:val="0"/>
          <w:sz w:val="12"/>
          <w:szCs w:val="12"/>
        </w:rPr>
        <w:t>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4B0732" w:rsidRDefault="004E1446">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il punto III.1.5 del bando di </w:t>
      </w:r>
      <w:r>
        <w:rPr>
          <w:rFonts w:ascii="Arial" w:hAnsi="Arial" w:cs="Arial"/>
          <w:sz w:val="12"/>
          <w:szCs w:val="12"/>
        </w:rPr>
        <w:t>gara.</w:t>
      </w:r>
    </w:p>
  </w:footnote>
  <w:footnote w:id="9">
    <w:p w:rsidR="004B0732" w:rsidRDefault="004E1446">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4B0732" w:rsidRDefault="004E1446">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 xml:space="preserve">I riferimenti e l'eventuale classificazione </w:t>
      </w:r>
      <w:r>
        <w:rPr>
          <w:rFonts w:ascii="Arial" w:hAnsi="Arial" w:cs="Arial"/>
          <w:sz w:val="12"/>
          <w:szCs w:val="12"/>
        </w:rPr>
        <w:t>sono indicati nella certificazione.</w:t>
      </w:r>
    </w:p>
  </w:footnote>
  <w:footnote w:id="11">
    <w:p w:rsidR="004B0732" w:rsidRDefault="004E1446">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w:t>
      </w:r>
      <w:r>
        <w:rPr>
          <w:rFonts w:ascii="Arial" w:hAnsi="Arial" w:cs="Arial"/>
          <w:b/>
          <w:color w:val="000000"/>
          <w:sz w:val="12"/>
          <w:szCs w:val="12"/>
        </w:rPr>
        <w:t xml:space="preserve"> raggruppamento, consorzio, joint-venture o altro</w:t>
      </w:r>
    </w:p>
  </w:footnote>
  <w:footnote w:id="12">
    <w:p w:rsidR="004B0732" w:rsidRDefault="004E1446">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Quale definita all'articolo 2 della decisione quadro 2008/841/GAI del Consiglio, del 24 ottobre 2008, relativa alla lotta contro la criminalità organizzata (GU L 300 </w:t>
      </w:r>
      <w:r>
        <w:rPr>
          <w:rFonts w:ascii="Arial" w:hAnsi="Arial" w:cs="Arial"/>
          <w:color w:val="000000"/>
          <w:sz w:val="12"/>
          <w:szCs w:val="12"/>
        </w:rPr>
        <w:t>dell'11.11.2008, pag. 42).</w:t>
      </w:r>
    </w:p>
  </w:footnote>
  <w:footnote w:id="13">
    <w:p w:rsidR="004B0732" w:rsidRDefault="004E1446">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w:t>
      </w:r>
      <w:r>
        <w:rPr>
          <w:rFonts w:ascii="Arial" w:hAnsi="Arial" w:cs="Arial"/>
          <w:color w:val="000000"/>
          <w:sz w:val="12"/>
          <w:szCs w:val="12"/>
        </w:rPr>
        <w:t>6.1997, pag. 1) e all'articolo 2, paragrafo 1, della decisione quadro 2003/568/GAI del Consiglio, del 22 luglio 2003, relativa alla lotta contro la corruzione nel settore privato (GU L 192 del 31.7.2003, pag. 54). Questo motivo di esclusione comprende la c</w:t>
      </w:r>
      <w:r>
        <w:rPr>
          <w:rFonts w:ascii="Arial" w:hAnsi="Arial" w:cs="Arial"/>
          <w:color w:val="000000"/>
          <w:sz w:val="12"/>
          <w:szCs w:val="12"/>
        </w:rPr>
        <w:t>orruzione così come definita nel diritto nazionale dell'amministrazione aggiudicatrice (o ente aggiudicatore) o dell'operatore economico.</w:t>
      </w:r>
    </w:p>
  </w:footnote>
  <w:footnote w:id="14">
    <w:p w:rsidR="004B0732" w:rsidRDefault="004E1446">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w:t>
      </w:r>
      <w:r>
        <w:rPr>
          <w:rFonts w:ascii="Arial" w:hAnsi="Arial" w:cs="Arial"/>
          <w:color w:val="000000"/>
          <w:sz w:val="12"/>
          <w:szCs w:val="12"/>
        </w:rPr>
        <w:t>ità europee (GU C 316 del 27.11.1995, pag. 48).</w:t>
      </w:r>
    </w:p>
  </w:footnote>
  <w:footnote w:id="15">
    <w:p w:rsidR="004B0732" w:rsidRDefault="004E1446">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w:t>
      </w:r>
      <w:r>
        <w:rPr>
          <w:rFonts w:ascii="Arial" w:hAnsi="Arial" w:cs="Arial"/>
          <w:color w:val="000000"/>
          <w:sz w:val="12"/>
          <w:szCs w:val="12"/>
        </w:rPr>
        <w:t>164 del 22.6.2002, pag. 3). Questo motivo di esclusione comprende anche l'istigazione, il concorso, il tentativo di commettere uno di tali reati, come indicato all'articolo 4 di detta decisione quadro.</w:t>
      </w:r>
    </w:p>
  </w:footnote>
  <w:footnote w:id="16">
    <w:p w:rsidR="004B0732" w:rsidRDefault="004E1446">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all'articolo 1 della direttiva 2005/60/CE del Parlamento europeo e del Consiglio, del 26 ottobre 2005, relativa alla prevenzione dell'uso del sistema finanziario a scopo di riciclaggio dei proventi di attività</w:t>
      </w:r>
      <w:r>
        <w:rPr>
          <w:rFonts w:ascii="Arial" w:hAnsi="Arial" w:cs="Arial"/>
          <w:color w:val="000000"/>
          <w:sz w:val="12"/>
          <w:szCs w:val="12"/>
        </w:rPr>
        <w:t xml:space="preserve">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4B0732" w:rsidRDefault="004E1446">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w:t>
      </w:r>
      <w:r>
        <w:rPr>
          <w:rStyle w:val="DeltaViewInsertion"/>
          <w:rFonts w:ascii="Arial" w:hAnsi="Arial" w:cs="Arial"/>
          <w:b w:val="0"/>
          <w:i w:val="0"/>
          <w:color w:val="000000"/>
          <w:sz w:val="12"/>
          <w:szCs w:val="12"/>
        </w:rPr>
        <w:t xml:space="preserve"> 2011, concernente la prevenzione e la repressione della tratta di esseri umani e la protezione delle vittime, e che sostituisce la decisione quadro del Consiglio 2002/629/GAI (GU L 101 del 15.4.2011, pag. 1).</w:t>
      </w:r>
    </w:p>
  </w:footnote>
  <w:footnote w:id="18">
    <w:p w:rsidR="004B0732" w:rsidRDefault="004E1446">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4B0732" w:rsidRDefault="004E1446">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4B0732" w:rsidRDefault="004E1446">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 xml:space="preserve">In conformità alle disposizioni nazionali di </w:t>
      </w:r>
      <w:r>
        <w:rPr>
          <w:rFonts w:ascii="Arial" w:hAnsi="Arial" w:cs="Arial"/>
          <w:color w:val="000000"/>
          <w:sz w:val="12"/>
          <w:szCs w:val="12"/>
        </w:rPr>
        <w:t>attuazione dell'articolo 57, paragrafo 6, della direttiva 2014/24/UE.</w:t>
      </w:r>
    </w:p>
  </w:footnote>
  <w:footnote w:id="21">
    <w:p w:rsidR="004B0732" w:rsidRDefault="004E1446">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4B0732" w:rsidRDefault="004E1446">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w:t>
      </w:r>
      <w:r>
        <w:rPr>
          <w:rFonts w:ascii="Arial" w:hAnsi="Arial" w:cs="Arial"/>
          <w:sz w:val="12"/>
          <w:szCs w:val="12"/>
        </w:rPr>
        <w:t xml:space="preserve"> gara ovvero dall'articolo 18, paragrafo 2, della direttiva 2014/24/UE.</w:t>
      </w:r>
    </w:p>
  </w:footnote>
  <w:footnote w:id="24">
    <w:p w:rsidR="004B0732" w:rsidRDefault="004E1446">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4B0732" w:rsidRDefault="004E1446">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4B0732" w:rsidRDefault="004E1446">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 xml:space="preserve">gli operatori economici di taluni Stati membri potrebbero dover </w:t>
      </w:r>
      <w:r>
        <w:rPr>
          <w:rFonts w:ascii="Arial" w:hAnsi="Arial" w:cs="Arial"/>
          <w:b/>
          <w:sz w:val="12"/>
          <w:szCs w:val="12"/>
        </w:rPr>
        <w:t>soddisfare altri requisiti previsti nello stesso allegato.</w:t>
      </w:r>
    </w:p>
  </w:footnote>
  <w:footnote w:id="28">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Solo se consentito </w:t>
      </w:r>
      <w:r>
        <w:rPr>
          <w:rFonts w:ascii="Arial" w:hAnsi="Arial" w:cs="Arial"/>
          <w:sz w:val="12"/>
          <w:szCs w:val="12"/>
        </w:rPr>
        <w:t>dall'avviso o bando pertinente o dai documenti di gara.</w:t>
      </w:r>
    </w:p>
  </w:footnote>
  <w:footnote w:id="29">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4B0732" w:rsidRDefault="004E1446">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4B0732" w:rsidRDefault="004E1446">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w:t>
      </w:r>
      <w:r>
        <w:rPr>
          <w:rFonts w:ascii="Arial" w:hAnsi="Arial" w:cs="Arial"/>
          <w:sz w:val="12"/>
          <w:szCs w:val="12"/>
        </w:rPr>
        <w:t xml:space="preserve"> prima.</w:t>
      </w:r>
    </w:p>
  </w:footnote>
  <w:footnote w:id="34">
    <w:p w:rsidR="004B0732" w:rsidRDefault="004E1446">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4B0732" w:rsidRDefault="004E1446">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Per i tecnici o gli organismi tecnici che non fanno parte integrante dell'operatore </w:t>
      </w:r>
      <w:r>
        <w:rPr>
          <w:rFonts w:ascii="Arial" w:hAnsi="Arial" w:cs="Arial"/>
          <w:sz w:val="12"/>
          <w:szCs w:val="12"/>
        </w:rPr>
        <w:t>economico, ma sulle cui capacità l'operatore economico fa affidamento come previsto alla parte II, sezione C, devono essere compilati DGUE distinti.</w:t>
      </w:r>
    </w:p>
  </w:footnote>
  <w:footnote w:id="36">
    <w:p w:rsidR="004B0732" w:rsidRDefault="004E1446">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w:t>
      </w:r>
      <w:r>
        <w:rPr>
          <w:rFonts w:ascii="Arial" w:hAnsi="Arial" w:cs="Arial"/>
          <w:sz w:val="12"/>
          <w:szCs w:val="12"/>
        </w:rPr>
        <w:t>sente, per suo conto da un organismo ufficiale competente del paese in cui è stabilito il fornitore o il prestatore dei servizi.</w:t>
      </w:r>
    </w:p>
  </w:footnote>
  <w:footnote w:id="37">
    <w:p w:rsidR="004B0732" w:rsidRDefault="004E1446">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w:t>
      </w:r>
      <w:r>
        <w:rPr>
          <w:rFonts w:ascii="Arial" w:hAnsi="Arial" w:cs="Arial"/>
          <w:sz w:val="12"/>
          <w:szCs w:val="12"/>
        </w:rPr>
        <w:t>ubappaltatore, vedasi parte II, sezione C.</w:t>
      </w:r>
    </w:p>
  </w:footnote>
  <w:footnote w:id="38">
    <w:p w:rsidR="004B0732" w:rsidRDefault="004E1446">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4B0732" w:rsidRDefault="004E1446">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w:t>
      </w:r>
      <w:r>
        <w:rPr>
          <w:rFonts w:ascii="Arial" w:hAnsi="Arial" w:cs="Arial"/>
          <w:sz w:val="12"/>
          <w:szCs w:val="12"/>
        </w:rPr>
        <w:t xml:space="preserve"> volte quanto necessario.</w:t>
      </w:r>
    </w:p>
  </w:footnote>
  <w:footnote w:id="40">
    <w:p w:rsidR="004B0732" w:rsidRDefault="004E1446">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4B0732" w:rsidRDefault="004E1446">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w:t>
      </w:r>
      <w:r>
        <w:rPr>
          <w:rFonts w:ascii="Arial" w:hAnsi="Arial" w:cs="Arial"/>
          <w:i/>
          <w:sz w:val="12"/>
          <w:szCs w:val="12"/>
        </w:rPr>
        <w:t>re all'amministrazione aggiudicatrice o all'ente aggiudicatore di acquisire la documentazione. Se necessario, accludere il pertinente assenso.</w:t>
      </w:r>
    </w:p>
  </w:footnote>
  <w:footnote w:id="42">
    <w:p w:rsidR="004B0732" w:rsidRDefault="004E1446">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w:t>
      </w:r>
      <w:r>
        <w:rPr>
          <w:rFonts w:ascii="Arial" w:hAnsi="Arial" w:cs="Arial"/>
          <w:sz w:val="12"/>
          <w:szCs w:val="12"/>
        </w:rPr>
        <w:t>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6331"/>
    <w:multiLevelType w:val="multilevel"/>
    <w:tmpl w:val="11AA1940"/>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27F769B2"/>
    <w:multiLevelType w:val="multilevel"/>
    <w:tmpl w:val="368C1C8C"/>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DC3482"/>
    <w:multiLevelType w:val="multilevel"/>
    <w:tmpl w:val="5712CBC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nsid w:val="2EEB2D7B"/>
    <w:multiLevelType w:val="multilevel"/>
    <w:tmpl w:val="272887BC"/>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3EB6003F"/>
    <w:multiLevelType w:val="multilevel"/>
    <w:tmpl w:val="2D14C796"/>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15636C8"/>
    <w:multiLevelType w:val="multilevel"/>
    <w:tmpl w:val="889E9DBA"/>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42AD3112"/>
    <w:multiLevelType w:val="multilevel"/>
    <w:tmpl w:val="53A0787A"/>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740A25"/>
    <w:multiLevelType w:val="multilevel"/>
    <w:tmpl w:val="BD5024C0"/>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F844ECC"/>
    <w:multiLevelType w:val="multilevel"/>
    <w:tmpl w:val="48F8DDEE"/>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1B7D0E"/>
    <w:multiLevelType w:val="multilevel"/>
    <w:tmpl w:val="A224D0EE"/>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7151D0"/>
    <w:multiLevelType w:val="multilevel"/>
    <w:tmpl w:val="B0D8F70A"/>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AC305F0"/>
    <w:multiLevelType w:val="multilevel"/>
    <w:tmpl w:val="1628722C"/>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AF33E53"/>
    <w:multiLevelType w:val="multilevel"/>
    <w:tmpl w:val="4EC2FACA"/>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F53389"/>
    <w:multiLevelType w:val="multilevel"/>
    <w:tmpl w:val="BDECA0B4"/>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8"/>
  </w:num>
  <w:num w:numId="4">
    <w:abstractNumId w:val="4"/>
  </w:num>
  <w:num w:numId="5">
    <w:abstractNumId w:val="1"/>
  </w:num>
  <w:num w:numId="6">
    <w:abstractNumId w:val="7"/>
  </w:num>
  <w:num w:numId="7">
    <w:abstractNumId w:val="0"/>
  </w:num>
  <w:num w:numId="8">
    <w:abstractNumId w:val="13"/>
  </w:num>
  <w:num w:numId="9">
    <w:abstractNumId w:val="10"/>
  </w:num>
  <w:num w:numId="10">
    <w:abstractNumId w:val="9"/>
  </w:num>
  <w:num w:numId="11">
    <w:abstractNumId w:val="11"/>
  </w:num>
  <w:num w:numId="12">
    <w:abstractNumId w:val="6"/>
  </w:num>
  <w:num w:numId="13">
    <w:abstractNumId w:val="5"/>
  </w:num>
  <w:num w:numId="14">
    <w:abstractNumId w:val="3"/>
  </w:num>
  <w:num w:numId="15">
    <w:abstractNumId w:val="7"/>
    <w:lvlOverride w:ilvl="0">
      <w:startOverride w:val="1"/>
    </w:lvlOverride>
  </w:num>
  <w:num w:numId="1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B0732"/>
    <w:rsid w:val="004B0732"/>
    <w:rsid w:val="004E1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26E5D-176D-4756-8D1E-E56944A1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spacing w:before="360" w:after="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eastAsia="Calibri" w:cs="Times New Roman"/>
      <w:color w:val="00000A"/>
      <w:szCs w:val="22"/>
      <w:lang w:bidi="it-IT"/>
    </w:rPr>
  </w:style>
  <w:style w:type="paragraph" w:customStyle="1" w:styleId="Heading">
    <w:name w:val="Heading"/>
    <w:basedOn w:val="Standard"/>
    <w:pPr>
      <w:tabs>
        <w:tab w:val="center" w:pos="4819"/>
        <w:tab w:val="right" w:pos="9638"/>
      </w:tabs>
      <w:spacing w:before="0" w:after="0"/>
    </w:p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Titolo">
    <w:name w:val="Title"/>
    <w:basedOn w:val="Standard"/>
    <w:next w:val="Textbody"/>
    <w:pPr>
      <w:keepNext/>
      <w:spacing w:before="240" w:after="0"/>
    </w:pPr>
    <w:rPr>
      <w:rFonts w:ascii="Liberation Sans" w:eastAsia="Microsoft YaHei" w:hAnsi="Liberation Sans" w:cs="Mangal"/>
      <w:sz w:val="28"/>
      <w:szCs w:val="28"/>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after="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before="0" w:after="360"/>
      <w:jc w:val="center"/>
    </w:pPr>
    <w:rPr>
      <w:b/>
      <w:sz w:val="32"/>
    </w:rPr>
  </w:style>
  <w:style w:type="paragraph" w:customStyle="1" w:styleId="SectionTitle">
    <w:name w:val="SectionTitle"/>
    <w:basedOn w:val="Standard"/>
    <w:pPr>
      <w:keepNext/>
      <w:spacing w:before="0"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after="0"/>
      <w:jc w:val="center"/>
    </w:pPr>
    <w:rPr>
      <w:i/>
    </w:r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eastAsia="Arial" w:hAnsi="Arial" w:cs="Arial"/>
      <w:b/>
      <w:i w:val="0"/>
      <w:sz w:val="15"/>
      <w:szCs w:val="15"/>
    </w:rPr>
  </w:style>
  <w:style w:type="character" w:customStyle="1" w:styleId="WW8Num2ztrue">
    <w:name w:val="WW8Num2ztrue"/>
  </w:style>
  <w:style w:type="character" w:customStyle="1" w:styleId="WW8Num3z0">
    <w:name w:val="WW8Num3z0"/>
    <w:rPr>
      <w:rFonts w:ascii="Arial" w:eastAsia="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eastAsia="Arial" w:hAnsi="Arial" w:cs="Arial"/>
      <w:color w:val="000000"/>
      <w:sz w:val="14"/>
      <w:szCs w:val="14"/>
    </w:rPr>
  </w:style>
  <w:style w:type="character" w:customStyle="1" w:styleId="WW8Num5ztrue">
    <w:name w:val="WW8Num5ztrue"/>
  </w:style>
  <w:style w:type="character" w:customStyle="1" w:styleId="WW8Num6z0">
    <w:name w:val="WW8Num6z0"/>
    <w:rPr>
      <w:rFonts w:ascii="Arial" w:eastAsia="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eastAsia="Symbol" w:hAnsi="Symbol" w:cs="Symbol"/>
      <w:color w:val="000000"/>
      <w:sz w:val="15"/>
      <w:szCs w:val="15"/>
    </w:rPr>
  </w:style>
  <w:style w:type="character" w:customStyle="1" w:styleId="WW8Num7ztrue">
    <w:name w:val="WW8Num7ztrue"/>
  </w:style>
  <w:style w:type="character" w:customStyle="1" w:styleId="WW8Num8z0">
    <w:name w:val="WW8Num8z0"/>
    <w:rPr>
      <w:rFonts w:ascii="Arial" w:eastAsia="Arial" w:hAnsi="Arial" w:cs="Arial"/>
      <w:color w:val="000000"/>
      <w:sz w:val="14"/>
      <w:szCs w:val="14"/>
    </w:rPr>
  </w:style>
  <w:style w:type="character" w:customStyle="1" w:styleId="WW8Num8ztrue">
    <w:name w:val="WW8Num8ztrue"/>
  </w:style>
  <w:style w:type="character" w:customStyle="1" w:styleId="WW8Num9z0">
    <w:name w:val="WW8Num9z0"/>
    <w:rPr>
      <w:rFonts w:ascii="Arial" w:eastAsia="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eastAsia="Courier New" w:hAnsi="Courier New" w:cs="Courier New"/>
      <w:b w:val="0"/>
      <w:strike/>
      <w:color w:val="000000"/>
      <w:sz w:val="14"/>
      <w:szCs w:val="1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Arial" w:eastAsia="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67" TargetMode="External"/><Relationship Id="rId13" Type="http://schemas.openxmlformats.org/officeDocument/2006/relationships/hyperlink" Target="http://www.bosettiegatti.eu/info/norme/statali/2008_0081.htm#014" TargetMode="External"/><Relationship Id="rId18" Type="http://schemas.openxmlformats.org/officeDocument/2006/relationships/hyperlink" Target="http://www.bosettiegatti.eu/info/norme/statali/codicecivile.htm#23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1_0231.htm#09" TargetMode="External"/><Relationship Id="rId17" Type="http://schemas.openxmlformats.org/officeDocument/2006/relationships/hyperlink" Target="http://www.bosettiegatti.eu/info/norme/statali/codicepenale.htm#629" TargetMode="External"/><Relationship Id="rId2" Type="http://schemas.openxmlformats.org/officeDocument/2006/relationships/styles" Target="styles.xml"/><Relationship Id="rId16" Type="http://schemas.openxmlformats.org/officeDocument/2006/relationships/hyperlink" Target="http://www.bosettiegatti.eu/info/norme/statali/codicepenale.htm#6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092"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317" TargetMode="External"/><Relationship Id="rId10" Type="http://schemas.openxmlformats.org/officeDocument/2006/relationships/hyperlink" Target="http://www.bosettiegatti.eu/info/norme/statali/2011_0159.htm#08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084" TargetMode="External"/><Relationship Id="rId14" Type="http://schemas.openxmlformats.org/officeDocument/2006/relationships/hyperlink" Target="http://www.bosettiegatti.eu/info/norme/statali/1999_0068.htm#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6383</Words>
  <Characters>36387</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Gabriele Masera</cp:lastModifiedBy>
  <cp:revision>2</cp:revision>
  <cp:lastPrinted>2016-07-15T15:50:00Z</cp:lastPrinted>
  <dcterms:created xsi:type="dcterms:W3CDTF">2019-11-27T14:41:00Z</dcterms:created>
  <dcterms:modified xsi:type="dcterms:W3CDTF">2019-11-27T14:41:00Z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